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A5E" w:rsidRPr="00AA5804" w:rsidRDefault="001A2A5E" w:rsidP="001A2A5E">
      <w:pPr>
        <w:pStyle w:val="Title"/>
        <w:jc w:val="center"/>
        <w:rPr>
          <w:rFonts w:ascii="Arial" w:hAnsi="Arial" w:cs="Arial"/>
        </w:rPr>
      </w:pPr>
      <w:r w:rsidRPr="00AA5804">
        <w:rPr>
          <w:rFonts w:ascii="Arial" w:hAnsi="Arial" w:cs="Arial"/>
          <w:color w:val="FF6600"/>
        </w:rPr>
        <w:t>Tigupress 100kg/h kasutusjuhend</w:t>
      </w:r>
    </w:p>
    <w:p w:rsidR="00B96836" w:rsidRDefault="00B96836"/>
    <w:p w:rsidR="001A2A5E" w:rsidRDefault="001A2A5E" w:rsidP="001A2A5E">
      <w:pPr>
        <w:jc w:val="center"/>
      </w:pPr>
      <w:r>
        <w:rPr>
          <w:rFonts w:cs="Lucida Grande"/>
          <w:smallCaps/>
          <w:noProof/>
        </w:rPr>
        <w:drawing>
          <wp:inline distT="0" distB="0" distL="0" distR="0">
            <wp:extent cx="4933950" cy="4124325"/>
            <wp:effectExtent l="19050" t="0" r="0" b="0"/>
            <wp:docPr id="1" name="Picture 1" descr="screw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wpres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5E" w:rsidRPr="001A2A5E" w:rsidRDefault="001A2A5E" w:rsidP="001A2A5E"/>
    <w:p w:rsidR="001A2A5E" w:rsidRDefault="001A2A5E" w:rsidP="001A2A5E"/>
    <w:p w:rsidR="001A2A5E" w:rsidRDefault="001A2A5E" w:rsidP="001A2A5E">
      <w:pPr>
        <w:spacing w:after="0" w:line="100" w:lineRule="atLeast"/>
        <w:jc w:val="center"/>
      </w:pPr>
      <w:r>
        <w:tab/>
        <w:t>Käesolev kasutusjuhend on eesti keelne</w:t>
      </w:r>
    </w:p>
    <w:p w:rsidR="001A2A5E" w:rsidRDefault="001A2A5E">
      <w:r>
        <w:br w:type="page"/>
      </w:r>
    </w:p>
    <w:sdt>
      <w:sdtPr>
        <w:rPr>
          <w:rFonts w:ascii="Arial" w:eastAsiaTheme="minorHAnsi" w:hAnsi="Arial" w:cstheme="minorBidi"/>
          <w:b w:val="0"/>
          <w:bCs w:val="0"/>
          <w:color w:val="auto"/>
          <w:sz w:val="24"/>
          <w:szCs w:val="22"/>
        </w:rPr>
        <w:id w:val="538995043"/>
        <w:docPartObj>
          <w:docPartGallery w:val="Table of Contents"/>
          <w:docPartUnique/>
        </w:docPartObj>
      </w:sdtPr>
      <w:sdtContent>
        <w:p w:rsidR="001A2A5E" w:rsidRDefault="00997756">
          <w:pPr>
            <w:pStyle w:val="TOCHeading"/>
          </w:pPr>
          <w:r w:rsidRPr="00997756">
            <w:rPr>
              <w:rFonts w:ascii="Arial" w:hAnsi="Arial" w:cs="Arial"/>
              <w:color w:val="F79646" w:themeColor="accent6"/>
              <w:sz w:val="40"/>
              <w:szCs w:val="40"/>
            </w:rPr>
            <w:t>SISUKORD</w:t>
          </w:r>
        </w:p>
        <w:p w:rsidR="005861BE" w:rsidRDefault="005943B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fldChar w:fldCharType="begin"/>
          </w:r>
          <w:r w:rsidR="001A2A5E">
            <w:instrText xml:space="preserve"> TOC \o "1-3" \h \z \u </w:instrText>
          </w:r>
          <w:r>
            <w:fldChar w:fldCharType="separate"/>
          </w:r>
          <w:hyperlink w:anchor="_Toc54609391" w:history="1">
            <w:r w:rsidR="005861BE" w:rsidRPr="00041DBF">
              <w:rPr>
                <w:rStyle w:val="Hyperlink"/>
                <w:rFonts w:cs="Arial"/>
                <w:noProof/>
              </w:rPr>
              <w:t>1 Ohutusnõuded ja hoiatused</w:t>
            </w:r>
            <w:r w:rsidR="005861BE">
              <w:rPr>
                <w:noProof/>
                <w:webHidden/>
              </w:rPr>
              <w:tab/>
            </w:r>
            <w:r w:rsidR="005861BE">
              <w:rPr>
                <w:noProof/>
                <w:webHidden/>
              </w:rPr>
              <w:fldChar w:fldCharType="begin"/>
            </w:r>
            <w:r w:rsidR="005861BE">
              <w:rPr>
                <w:noProof/>
                <w:webHidden/>
              </w:rPr>
              <w:instrText xml:space="preserve"> PAGEREF _Toc54609391 \h </w:instrText>
            </w:r>
            <w:r w:rsidR="005861BE">
              <w:rPr>
                <w:noProof/>
                <w:webHidden/>
              </w:rPr>
            </w:r>
            <w:r w:rsidR="005861BE">
              <w:rPr>
                <w:noProof/>
                <w:webHidden/>
              </w:rPr>
              <w:fldChar w:fldCharType="separate"/>
            </w:r>
            <w:r w:rsidR="005861BE">
              <w:rPr>
                <w:noProof/>
                <w:webHidden/>
              </w:rPr>
              <w:t>3</w:t>
            </w:r>
            <w:r w:rsidR="005861BE"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392" w:history="1">
            <w:r w:rsidRPr="00041DBF">
              <w:rPr>
                <w:rStyle w:val="Hyperlink"/>
                <w:rFonts w:cs="Arial"/>
                <w:noProof/>
              </w:rPr>
              <w:t>1.1 Tehniline ohutus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393" w:history="1">
            <w:r w:rsidRPr="00041DBF">
              <w:rPr>
                <w:rStyle w:val="Hyperlink"/>
                <w:rFonts w:cs="Arial"/>
                <w:noProof/>
              </w:rPr>
              <w:t>1.2 Märkused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394" w:history="1">
            <w:r w:rsidRPr="00041DBF">
              <w:rPr>
                <w:rStyle w:val="Hyperlink"/>
                <w:rFonts w:cs="Arial"/>
                <w:noProof/>
              </w:rPr>
              <w:t>2 Tutvustus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395" w:history="1">
            <w:r w:rsidRPr="00041DBF">
              <w:rPr>
                <w:rStyle w:val="Hyperlink"/>
                <w:rFonts w:cs="Arial"/>
                <w:noProof/>
              </w:rPr>
              <w:t>2.1 Käsitlus ja kasutusjuhendi eesmärk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396" w:history="1">
            <w:r w:rsidRPr="00041DBF">
              <w:rPr>
                <w:rStyle w:val="Hyperlink"/>
                <w:rFonts w:cs="Arial"/>
                <w:noProof/>
              </w:rPr>
              <w:t>2.2 Ülevaade tööprotsessist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397" w:history="1">
            <w:r w:rsidRPr="00041DBF">
              <w:rPr>
                <w:rStyle w:val="Hyperlink"/>
                <w:rFonts w:eastAsia="ArialMT" w:cs="Arial"/>
                <w:noProof/>
              </w:rPr>
              <w:t>3 Seadme hooldamine ja pesu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398" w:history="1">
            <w:r w:rsidRPr="00041DBF">
              <w:rPr>
                <w:rStyle w:val="Hyperlink"/>
                <w:rFonts w:cs="Arial"/>
                <w:noProof/>
              </w:rPr>
              <w:t>4 Tööprotsess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399" w:history="1">
            <w:r w:rsidRPr="00041DBF">
              <w:rPr>
                <w:rStyle w:val="Hyperlink"/>
                <w:rFonts w:cs="Arial"/>
                <w:noProof/>
              </w:rPr>
              <w:t>5 Ohutusabinõud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400" w:history="1">
            <w:r w:rsidRPr="00041DBF">
              <w:rPr>
                <w:rStyle w:val="Hyperlink"/>
                <w:rFonts w:cs="Arial"/>
                <w:noProof/>
              </w:rPr>
              <w:t>5.1 Ohutusmärgid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401" w:history="1">
            <w:r w:rsidRPr="00041DBF">
              <w:rPr>
                <w:rStyle w:val="Hyperlink"/>
                <w:rFonts w:cs="Arial"/>
                <w:noProof/>
              </w:rPr>
              <w:t>6 Garantiitingimused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402" w:history="1">
            <w:r w:rsidRPr="00041DBF">
              <w:rPr>
                <w:rStyle w:val="Hyperlink"/>
                <w:rFonts w:cs="Arial"/>
                <w:noProof/>
              </w:rPr>
              <w:t>6.1 Garantii kehtivus ja aeg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403" w:history="1">
            <w:r w:rsidRPr="00041DBF">
              <w:rPr>
                <w:rStyle w:val="Hyperlink"/>
                <w:rFonts w:cs="Arial"/>
                <w:noProof/>
              </w:rPr>
              <w:t>6.2 Garantii tingimused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404" w:history="1">
            <w:r w:rsidRPr="00041DBF">
              <w:rPr>
                <w:rStyle w:val="Hyperlink"/>
                <w:rFonts w:cs="Arial"/>
                <w:noProof/>
              </w:rPr>
              <w:t>6.3 Garantii sisu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1BE" w:rsidRDefault="005861B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54609405" w:history="1">
            <w:r w:rsidRPr="00041DBF">
              <w:rPr>
                <w:rStyle w:val="Hyperlink"/>
                <w:rFonts w:cs="Arial"/>
                <w:noProof/>
              </w:rPr>
              <w:t>6.4 Garantii ei kehti ...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_Toc54609405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2A5E" w:rsidRDefault="005943B3">
          <w:r>
            <w:fldChar w:fldCharType="end"/>
          </w:r>
        </w:p>
      </w:sdtContent>
    </w:sdt>
    <w:p w:rsidR="003B2E83" w:rsidRDefault="003B2E83" w:rsidP="00AA5804">
      <w:pPr>
        <w:spacing w:after="0" w:line="240" w:lineRule="auto"/>
        <w:rPr>
          <w:rFonts w:cs="Arial"/>
        </w:rPr>
      </w:pPr>
    </w:p>
    <w:p w:rsidR="003B2E83" w:rsidRDefault="003B2E83" w:rsidP="00AA5804">
      <w:pPr>
        <w:spacing w:after="0" w:line="240" w:lineRule="auto"/>
        <w:rPr>
          <w:rFonts w:cs="Arial"/>
        </w:rPr>
      </w:pPr>
    </w:p>
    <w:p w:rsidR="003B2E83" w:rsidRDefault="003B2E83" w:rsidP="00AA5804">
      <w:pPr>
        <w:spacing w:after="0" w:line="240" w:lineRule="auto"/>
        <w:rPr>
          <w:rFonts w:cs="Arial"/>
        </w:rPr>
      </w:pPr>
    </w:p>
    <w:p w:rsidR="003B2E83" w:rsidRDefault="003B2E83" w:rsidP="00AA5804">
      <w:pPr>
        <w:spacing w:after="0" w:line="240" w:lineRule="auto"/>
        <w:rPr>
          <w:rFonts w:cs="Arial"/>
        </w:rPr>
      </w:pPr>
    </w:p>
    <w:p w:rsidR="003B2E83" w:rsidRDefault="003B2E83" w:rsidP="00AA5804">
      <w:pPr>
        <w:spacing w:after="0" w:line="240" w:lineRule="auto"/>
        <w:rPr>
          <w:rFonts w:cs="Arial"/>
        </w:rPr>
      </w:pPr>
    </w:p>
    <w:p w:rsidR="003B2E83" w:rsidRDefault="003B2E83" w:rsidP="00AA5804">
      <w:pPr>
        <w:spacing w:after="0" w:line="240" w:lineRule="auto"/>
        <w:rPr>
          <w:rFonts w:cs="Arial"/>
        </w:rPr>
      </w:pPr>
    </w:p>
    <w:p w:rsidR="003B2E83" w:rsidRDefault="003B2E83" w:rsidP="00AA5804">
      <w:pPr>
        <w:spacing w:after="0" w:line="240" w:lineRule="auto"/>
        <w:rPr>
          <w:rFonts w:cs="Arial"/>
        </w:rPr>
      </w:pPr>
    </w:p>
    <w:p w:rsidR="003B2E83" w:rsidRDefault="003B2E83" w:rsidP="00AA5804">
      <w:pPr>
        <w:spacing w:after="0" w:line="240" w:lineRule="auto"/>
        <w:rPr>
          <w:rFonts w:cs="Arial"/>
        </w:rPr>
      </w:pPr>
    </w:p>
    <w:p w:rsidR="003B2E83" w:rsidRDefault="003B2E83" w:rsidP="00AA5804">
      <w:pPr>
        <w:spacing w:after="0" w:line="240" w:lineRule="auto"/>
        <w:rPr>
          <w:rFonts w:cs="Arial"/>
        </w:rPr>
      </w:pPr>
    </w:p>
    <w:p w:rsidR="003B2E83" w:rsidRDefault="003B2E83" w:rsidP="00AA5804">
      <w:pPr>
        <w:spacing w:after="0" w:line="240" w:lineRule="auto"/>
        <w:rPr>
          <w:rFonts w:cs="Arial"/>
        </w:rPr>
      </w:pPr>
    </w:p>
    <w:p w:rsidR="00AA5804" w:rsidRDefault="00AA5804" w:rsidP="00AA5804">
      <w:pPr>
        <w:spacing w:after="0" w:line="240" w:lineRule="auto"/>
        <w:rPr>
          <w:rFonts w:cs="Arial"/>
        </w:rPr>
      </w:pPr>
      <w:r>
        <w:rPr>
          <w:rFonts w:cs="Arial"/>
        </w:rPr>
        <w:t>Tigupress 100kg/h tootja: Asteni Mesindus OÜ</w:t>
      </w:r>
    </w:p>
    <w:p w:rsidR="00AA5804" w:rsidRDefault="00AA5804" w:rsidP="00AA5804">
      <w:pPr>
        <w:spacing w:after="0" w:line="240" w:lineRule="auto"/>
        <w:rPr>
          <w:rFonts w:cs="Arial"/>
        </w:rPr>
      </w:pPr>
      <w:r>
        <w:rPr>
          <w:rFonts w:cs="Arial"/>
        </w:rPr>
        <w:t>Tootja aadress: Allikunurga, Türi-Alliku, Türi vald, 72232 Järvamaa</w:t>
      </w:r>
    </w:p>
    <w:p w:rsidR="00AA5804" w:rsidRDefault="00AA5804" w:rsidP="00AA5804">
      <w:pPr>
        <w:spacing w:after="0" w:line="240" w:lineRule="auto"/>
        <w:rPr>
          <w:rFonts w:cs="Arial"/>
        </w:rPr>
      </w:pPr>
      <w:r>
        <w:rPr>
          <w:rFonts w:cs="Arial"/>
        </w:rPr>
        <w:t>Toote nimetus: Tigupress 100kg/h / 230V</w:t>
      </w:r>
    </w:p>
    <w:p w:rsidR="00AA5804" w:rsidRDefault="00AA5804" w:rsidP="00AA5804">
      <w:pPr>
        <w:spacing w:after="0" w:line="240" w:lineRule="auto"/>
        <w:rPr>
          <w:rFonts w:cs="Arial"/>
        </w:rPr>
      </w:pPr>
      <w:r>
        <w:rPr>
          <w:rFonts w:cs="Arial"/>
        </w:rPr>
        <w:t>Tel: 5251236</w:t>
      </w:r>
    </w:p>
    <w:p w:rsidR="00AA5804" w:rsidRDefault="005943B3" w:rsidP="00AA5804">
      <w:pPr>
        <w:spacing w:after="0" w:line="240" w:lineRule="auto"/>
        <w:rPr>
          <w:rFonts w:cs="Arial"/>
        </w:rPr>
      </w:pPr>
      <w:hyperlink r:id="rId9" w:history="1">
        <w:r w:rsidR="00AA5804" w:rsidRPr="00842BE6">
          <w:rPr>
            <w:rStyle w:val="Hyperlink"/>
          </w:rPr>
          <w:t>www.asten.ee</w:t>
        </w:r>
      </w:hyperlink>
    </w:p>
    <w:p w:rsidR="00AA5804" w:rsidRDefault="005943B3" w:rsidP="00AA5804">
      <w:pPr>
        <w:spacing w:after="0" w:line="240" w:lineRule="auto"/>
        <w:rPr>
          <w:lang w:val="et-EE"/>
        </w:rPr>
      </w:pPr>
      <w:hyperlink r:id="rId10" w:history="1">
        <w:r w:rsidR="00AA5804" w:rsidRPr="00D952B5">
          <w:rPr>
            <w:rStyle w:val="Hyperlink"/>
            <w:rFonts w:cs="Arial"/>
          </w:rPr>
          <w:t>info@asten.ee</w:t>
        </w:r>
      </w:hyperlink>
    </w:p>
    <w:p w:rsidR="00AA5804" w:rsidRDefault="00AA5804"/>
    <w:p w:rsidR="001A2A5E" w:rsidRDefault="001A2A5E">
      <w:r>
        <w:br w:type="page"/>
      </w:r>
    </w:p>
    <w:p w:rsidR="001A2A5E" w:rsidRPr="00EF7676" w:rsidRDefault="00EF7676" w:rsidP="000A7FAE">
      <w:pPr>
        <w:pStyle w:val="Heading1"/>
        <w:spacing w:before="0" w:line="360" w:lineRule="auto"/>
        <w:rPr>
          <w:rFonts w:ascii="Arial" w:hAnsi="Arial" w:cs="Arial"/>
          <w:color w:val="F79646" w:themeColor="accent6"/>
          <w:sz w:val="40"/>
          <w:szCs w:val="40"/>
        </w:rPr>
      </w:pPr>
      <w:bookmarkStart w:id="0" w:name="_Toc479599583"/>
      <w:bookmarkStart w:id="1" w:name="_Toc54609391"/>
      <w:r w:rsidRPr="00EF7676">
        <w:rPr>
          <w:rFonts w:ascii="Arial" w:hAnsi="Arial" w:cs="Arial"/>
          <w:color w:val="F79646" w:themeColor="accent6"/>
          <w:sz w:val="40"/>
          <w:szCs w:val="40"/>
        </w:rPr>
        <w:lastRenderedPageBreak/>
        <w:t xml:space="preserve">1 </w:t>
      </w:r>
      <w:r w:rsidR="001A2A5E" w:rsidRPr="00EF7676">
        <w:rPr>
          <w:rFonts w:ascii="Arial" w:hAnsi="Arial" w:cs="Arial"/>
          <w:color w:val="F79646" w:themeColor="accent6"/>
          <w:sz w:val="40"/>
          <w:szCs w:val="40"/>
        </w:rPr>
        <w:t xml:space="preserve">Ohutusnõuded </w:t>
      </w:r>
      <w:proofErr w:type="gramStart"/>
      <w:r w:rsidR="001A2A5E" w:rsidRPr="00EF7676">
        <w:rPr>
          <w:rFonts w:ascii="Arial" w:hAnsi="Arial" w:cs="Arial"/>
          <w:color w:val="F79646" w:themeColor="accent6"/>
          <w:sz w:val="40"/>
          <w:szCs w:val="40"/>
        </w:rPr>
        <w:t>ja</w:t>
      </w:r>
      <w:proofErr w:type="gramEnd"/>
      <w:r w:rsidR="001A2A5E" w:rsidRPr="00EF7676">
        <w:rPr>
          <w:rFonts w:ascii="Arial" w:hAnsi="Arial" w:cs="Arial"/>
          <w:color w:val="F79646" w:themeColor="accent6"/>
          <w:sz w:val="40"/>
          <w:szCs w:val="40"/>
        </w:rPr>
        <w:t xml:space="preserve"> hoiatused</w:t>
      </w:r>
      <w:bookmarkEnd w:id="0"/>
      <w:bookmarkEnd w:id="1"/>
    </w:p>
    <w:p w:rsidR="001A2A5E" w:rsidRPr="001A2A5E" w:rsidRDefault="001A2A5E" w:rsidP="000A7FAE">
      <w:pPr>
        <w:spacing w:after="0" w:line="360" w:lineRule="auto"/>
      </w:pPr>
    </w:p>
    <w:p w:rsidR="00AA5804" w:rsidRDefault="001A2A5E" w:rsidP="00AA5804">
      <w:pPr>
        <w:spacing w:after="0" w:line="240" w:lineRule="auto"/>
        <w:jc w:val="both"/>
      </w:pPr>
      <w:proofErr w:type="gramStart"/>
      <w:r>
        <w:t>Lugege kasutusjuhend enne tigupressi kasutuselevõttu hoolikalt läbi.</w:t>
      </w:r>
      <w:proofErr w:type="gramEnd"/>
      <w:r>
        <w:t xml:space="preserve"> </w:t>
      </w:r>
    </w:p>
    <w:p w:rsidR="00AA5804" w:rsidRDefault="00AA5804" w:rsidP="00AA5804">
      <w:pPr>
        <w:spacing w:after="0" w:line="240" w:lineRule="auto"/>
        <w:jc w:val="both"/>
      </w:pPr>
    </w:p>
    <w:p w:rsidR="00AA5804" w:rsidRDefault="001A2A5E" w:rsidP="00AA5804">
      <w:pPr>
        <w:spacing w:after="0" w:line="240" w:lineRule="auto"/>
        <w:jc w:val="both"/>
      </w:pPr>
      <w:r>
        <w:t xml:space="preserve">See sisaldab olulist informatsiooni tigupressi kasutamisest, ohutusest, puhastamisest </w:t>
      </w:r>
      <w:proofErr w:type="gramStart"/>
      <w:r>
        <w:t>ja</w:t>
      </w:r>
      <w:proofErr w:type="gramEnd"/>
      <w:r>
        <w:t xml:space="preserve"> hooldusest.</w:t>
      </w:r>
    </w:p>
    <w:p w:rsidR="00AA5804" w:rsidRDefault="00AA5804" w:rsidP="00AA5804">
      <w:pPr>
        <w:spacing w:after="0" w:line="240" w:lineRule="auto"/>
        <w:jc w:val="both"/>
      </w:pPr>
    </w:p>
    <w:p w:rsidR="001A2A5E" w:rsidRDefault="001A2A5E" w:rsidP="00AA5804">
      <w:pPr>
        <w:spacing w:after="0" w:line="240" w:lineRule="auto"/>
        <w:jc w:val="both"/>
      </w:pPr>
      <w:r>
        <w:t xml:space="preserve">Nii kaitsete seadet </w:t>
      </w:r>
      <w:proofErr w:type="gramStart"/>
      <w:r>
        <w:t>ja</w:t>
      </w:r>
      <w:proofErr w:type="gramEnd"/>
      <w:r>
        <w:t xml:space="preserve"> tagate enda ohutuse.</w:t>
      </w:r>
    </w:p>
    <w:p w:rsidR="00AA5804" w:rsidRDefault="00AA5804" w:rsidP="00AA5804">
      <w:pPr>
        <w:spacing w:after="0" w:line="240" w:lineRule="auto"/>
        <w:jc w:val="both"/>
      </w:pPr>
    </w:p>
    <w:p w:rsidR="001A2A5E" w:rsidRDefault="001A2A5E" w:rsidP="00AA5804">
      <w:pPr>
        <w:spacing w:after="0" w:line="240" w:lineRule="auto"/>
        <w:jc w:val="both"/>
      </w:pPr>
      <w:proofErr w:type="gramStart"/>
      <w:r>
        <w:t>Hoidke kasutusjuhend alles seadme võimalikule järgmisele kasutajale.</w:t>
      </w:r>
      <w:proofErr w:type="gramEnd"/>
    </w:p>
    <w:p w:rsidR="00AA5804" w:rsidRDefault="00AA5804" w:rsidP="00AA5804">
      <w:pPr>
        <w:spacing w:after="0" w:line="240" w:lineRule="auto"/>
        <w:jc w:val="both"/>
      </w:pPr>
    </w:p>
    <w:p w:rsidR="00AA5804" w:rsidRDefault="001A2A5E" w:rsidP="00AA5804">
      <w:pPr>
        <w:spacing w:after="0" w:line="240" w:lineRule="auto"/>
        <w:jc w:val="both"/>
      </w:pPr>
      <w:r>
        <w:t xml:space="preserve">Elektriline ohutus on tagatud ainult siis, kui tigupress on ühendatud vastavalt juhendile maandatud vooluvõrku </w:t>
      </w:r>
      <w:proofErr w:type="gramStart"/>
      <w:r>
        <w:t>ja</w:t>
      </w:r>
      <w:proofErr w:type="gramEnd"/>
      <w:r>
        <w:t xml:space="preserve"> varustatud rikkevoolukaitsmega.</w:t>
      </w:r>
    </w:p>
    <w:p w:rsidR="00AA5804" w:rsidRDefault="00AA5804" w:rsidP="00AA5804">
      <w:pPr>
        <w:spacing w:after="0" w:line="240" w:lineRule="auto"/>
        <w:jc w:val="both"/>
      </w:pPr>
    </w:p>
    <w:p w:rsidR="00AA5804" w:rsidRDefault="00AA5804" w:rsidP="00AA5804">
      <w:pPr>
        <w:spacing w:after="0" w:line="240" w:lineRule="auto"/>
        <w:jc w:val="both"/>
      </w:pPr>
      <w:r>
        <w:rPr>
          <w:rFonts w:cs="Arial"/>
          <w:szCs w:val="24"/>
        </w:rPr>
        <w:t xml:space="preserve">Vooluvõrk millesse ühendatakse tigupress 100kg/h peavad olema paigaldatud pädevate isikute poolt </w:t>
      </w:r>
      <w:proofErr w:type="gramStart"/>
      <w:r>
        <w:rPr>
          <w:rFonts w:cs="Arial"/>
          <w:szCs w:val="24"/>
        </w:rPr>
        <w:t>ja</w:t>
      </w:r>
      <w:proofErr w:type="gramEnd"/>
      <w:r>
        <w:rPr>
          <w:rFonts w:cs="Arial"/>
          <w:szCs w:val="24"/>
        </w:rPr>
        <w:t xml:space="preserve"> vastama kõikidele seadusega kehtestatud nõuetele ja eeskirjadele</w:t>
      </w:r>
      <w:r w:rsidR="001A2A5E">
        <w:t xml:space="preserve"> </w:t>
      </w:r>
    </w:p>
    <w:p w:rsidR="00AA5804" w:rsidRDefault="00AA5804" w:rsidP="00AA5804">
      <w:pPr>
        <w:spacing w:after="0" w:line="240" w:lineRule="auto"/>
        <w:jc w:val="both"/>
      </w:pPr>
    </w:p>
    <w:p w:rsidR="001A2A5E" w:rsidRDefault="001A2A5E" w:rsidP="00AA5804">
      <w:pPr>
        <w:spacing w:after="0" w:line="240" w:lineRule="auto"/>
        <w:jc w:val="both"/>
      </w:pPr>
      <w:r>
        <w:t xml:space="preserve">Tootja </w:t>
      </w:r>
      <w:proofErr w:type="gramStart"/>
      <w:r>
        <w:t>ja</w:t>
      </w:r>
      <w:proofErr w:type="gramEnd"/>
      <w:r>
        <w:t xml:space="preserve"> </w:t>
      </w:r>
      <w:r w:rsidR="00AA5804">
        <w:t>edasi</w:t>
      </w:r>
      <w:r>
        <w:t xml:space="preserve">müüja </w:t>
      </w:r>
      <w:r w:rsidR="00AA5804">
        <w:t>ei vastuta kahjude eest, mis on</w:t>
      </w:r>
      <w:r>
        <w:t xml:space="preserve"> tekkinud seadme valest ühendamisest ja/või pa</w:t>
      </w:r>
      <w:r w:rsidR="00004AA2">
        <w:t>igaldusest või on kasutatud mitte nõuetekohast</w:t>
      </w:r>
      <w:r>
        <w:t xml:space="preserve"> kaitset.</w:t>
      </w:r>
    </w:p>
    <w:p w:rsidR="00AA5804" w:rsidRDefault="00AA5804" w:rsidP="00AA5804">
      <w:pPr>
        <w:spacing w:after="0" w:line="240" w:lineRule="auto"/>
        <w:jc w:val="both"/>
      </w:pPr>
    </w:p>
    <w:p w:rsidR="00AA5804" w:rsidRDefault="001A2A5E" w:rsidP="00AA5804">
      <w:pPr>
        <w:spacing w:after="0" w:line="240" w:lineRule="auto"/>
        <w:jc w:val="both"/>
      </w:pPr>
      <w:proofErr w:type="gramStart"/>
      <w:r>
        <w:t>Tigupress vastab etteantud ohutusnõuetele.</w:t>
      </w:r>
      <w:proofErr w:type="gramEnd"/>
    </w:p>
    <w:p w:rsidR="00AA5804" w:rsidRDefault="00AA5804" w:rsidP="00AA5804">
      <w:pPr>
        <w:spacing w:after="0" w:line="240" w:lineRule="auto"/>
        <w:jc w:val="both"/>
      </w:pPr>
    </w:p>
    <w:p w:rsidR="00AA5804" w:rsidRDefault="001A2A5E" w:rsidP="00AA5804">
      <w:pPr>
        <w:spacing w:after="0" w:line="240" w:lineRule="auto"/>
        <w:jc w:val="both"/>
      </w:pPr>
      <w:r>
        <w:t xml:space="preserve">Mittenõuetekohane kasutamine võib kahjustada tigupressi </w:t>
      </w:r>
      <w:proofErr w:type="gramStart"/>
      <w:r>
        <w:t>ja</w:t>
      </w:r>
      <w:proofErr w:type="gramEnd"/>
      <w:r>
        <w:t xml:space="preserve"> ohustada kasutajat.</w:t>
      </w:r>
    </w:p>
    <w:p w:rsidR="00AA5804" w:rsidRDefault="00AA5804" w:rsidP="00AA5804">
      <w:pPr>
        <w:spacing w:after="0" w:line="240" w:lineRule="auto"/>
        <w:jc w:val="both"/>
      </w:pPr>
    </w:p>
    <w:p w:rsidR="00AA5804" w:rsidRDefault="00AA5804" w:rsidP="00AA5804">
      <w:pPr>
        <w:suppressAutoHyphens/>
        <w:spacing w:after="0" w:line="240" w:lineRule="auto"/>
      </w:pPr>
      <w:proofErr w:type="gramStart"/>
      <w:r>
        <w:t>Rikke või vea korral peatada töö, võtta seade vooluvõrgust välja ning alles seejärel teha kindlaks rikke põhjus.</w:t>
      </w:r>
      <w:proofErr w:type="gramEnd"/>
    </w:p>
    <w:p w:rsidR="00AA5804" w:rsidRDefault="00AA5804" w:rsidP="00AA5804">
      <w:pPr>
        <w:suppressAutoHyphens/>
        <w:spacing w:after="0" w:line="240" w:lineRule="auto"/>
      </w:pPr>
    </w:p>
    <w:p w:rsidR="00AA5804" w:rsidRDefault="00AA5804" w:rsidP="00AA5804">
      <w:pPr>
        <w:spacing w:after="0" w:line="240" w:lineRule="auto"/>
        <w:jc w:val="both"/>
      </w:pPr>
      <w:proofErr w:type="gramStart"/>
      <w:r>
        <w:t>Tõsise toote vea korral võtta ühendust tootjaga.</w:t>
      </w:r>
      <w:proofErr w:type="gramEnd"/>
    </w:p>
    <w:p w:rsidR="00AA5804" w:rsidRDefault="00AA5804" w:rsidP="00AA5804">
      <w:pPr>
        <w:spacing w:after="0" w:line="240" w:lineRule="auto"/>
        <w:jc w:val="both"/>
      </w:pPr>
    </w:p>
    <w:p w:rsidR="00AA5804" w:rsidRDefault="00AA5804" w:rsidP="00AA5804">
      <w:pPr>
        <w:spacing w:after="0" w:line="240" w:lineRule="auto"/>
        <w:jc w:val="both"/>
      </w:pPr>
      <w:proofErr w:type="gramStart"/>
      <w:r>
        <w:t>Seadet on keelatud kasutada ilma eelnevalt kasutusjuhendiga tutvumata.</w:t>
      </w:r>
      <w:proofErr w:type="gramEnd"/>
    </w:p>
    <w:p w:rsidR="00AA5804" w:rsidRDefault="00AA5804" w:rsidP="00AA5804">
      <w:pPr>
        <w:spacing w:after="0" w:line="240" w:lineRule="auto"/>
        <w:jc w:val="both"/>
      </w:pPr>
    </w:p>
    <w:p w:rsidR="001A2A5E" w:rsidRDefault="001A2A5E" w:rsidP="00AA5804">
      <w:pPr>
        <w:spacing w:after="0" w:line="240" w:lineRule="auto"/>
        <w:jc w:val="both"/>
      </w:pPr>
      <w:r>
        <w:t xml:space="preserve">Seadmele tohivad remonti </w:t>
      </w:r>
      <w:proofErr w:type="gramStart"/>
      <w:r>
        <w:t>ja</w:t>
      </w:r>
      <w:proofErr w:type="gramEnd"/>
      <w:r>
        <w:t xml:space="preserve"> hooldust teostada ainult Asten Honey Production &amp; Technology volitatud isikud.</w:t>
      </w:r>
      <w:r w:rsidR="00004AA2">
        <w:t xml:space="preserve"> </w:t>
      </w:r>
      <w:proofErr w:type="gramStart"/>
      <w:r w:rsidR="00004AA2">
        <w:t>Teistel juhtudel kaotab garantii kehtivuse.</w:t>
      </w:r>
      <w:proofErr w:type="gramEnd"/>
    </w:p>
    <w:p w:rsidR="00641532" w:rsidRDefault="00AA5804" w:rsidP="00AA5804">
      <w:r>
        <w:br w:type="page"/>
      </w:r>
    </w:p>
    <w:p w:rsidR="001A2A5E" w:rsidRPr="00EF7676" w:rsidRDefault="00AA5804" w:rsidP="00AA5804">
      <w:pPr>
        <w:pStyle w:val="Heading2"/>
        <w:numPr>
          <w:ilvl w:val="0"/>
          <w:numId w:val="0"/>
        </w:numPr>
        <w:spacing w:before="0" w:line="360" w:lineRule="auto"/>
        <w:ind w:left="576"/>
        <w:rPr>
          <w:rFonts w:ascii="Arial" w:hAnsi="Arial" w:cs="Arial"/>
          <w:color w:val="F79646" w:themeColor="accent6"/>
          <w:sz w:val="32"/>
          <w:szCs w:val="32"/>
        </w:rPr>
      </w:pPr>
      <w:bookmarkStart w:id="2" w:name="__RefHeading__18_168800153"/>
      <w:bookmarkStart w:id="3" w:name="_Toc479599584"/>
      <w:bookmarkStart w:id="4" w:name="_Toc54609392"/>
      <w:bookmarkEnd w:id="2"/>
      <w:r>
        <w:rPr>
          <w:rFonts w:ascii="Arial" w:hAnsi="Arial" w:cs="Arial"/>
          <w:color w:val="F79646" w:themeColor="accent6"/>
          <w:sz w:val="32"/>
          <w:szCs w:val="32"/>
        </w:rPr>
        <w:lastRenderedPageBreak/>
        <w:t>1.1</w:t>
      </w:r>
      <w:r w:rsidR="00EF7676" w:rsidRPr="00EF7676">
        <w:rPr>
          <w:rFonts w:ascii="Arial" w:hAnsi="Arial" w:cs="Arial"/>
          <w:color w:val="F79646" w:themeColor="accent6"/>
          <w:sz w:val="32"/>
          <w:szCs w:val="32"/>
        </w:rPr>
        <w:t xml:space="preserve"> </w:t>
      </w:r>
      <w:r w:rsidR="001A2A5E" w:rsidRPr="00EF7676">
        <w:rPr>
          <w:rFonts w:ascii="Arial" w:hAnsi="Arial" w:cs="Arial"/>
          <w:color w:val="F79646" w:themeColor="accent6"/>
          <w:sz w:val="32"/>
          <w:szCs w:val="32"/>
        </w:rPr>
        <w:t>Tehniline ohutus</w:t>
      </w:r>
      <w:bookmarkEnd w:id="3"/>
      <w:bookmarkEnd w:id="4"/>
    </w:p>
    <w:p w:rsidR="00EF7676" w:rsidRPr="00EF7676" w:rsidRDefault="00EF7676" w:rsidP="000A7FAE">
      <w:pPr>
        <w:pStyle w:val="BodyText"/>
        <w:spacing w:after="0" w:line="360" w:lineRule="auto"/>
        <w:rPr>
          <w:lang w:val="et-EE" w:eastAsia="ar-SA"/>
        </w:rPr>
      </w:pPr>
    </w:p>
    <w:p w:rsidR="00AA5804" w:rsidRDefault="001A2A5E" w:rsidP="000A7FAE">
      <w:pPr>
        <w:spacing w:after="0" w:line="360" w:lineRule="auto"/>
        <w:jc w:val="both"/>
      </w:pPr>
      <w:r>
        <w:t xml:space="preserve">Enne paigaldamist veenduge, </w:t>
      </w:r>
      <w:proofErr w:type="gramStart"/>
      <w:r>
        <w:t>et</w:t>
      </w:r>
      <w:proofErr w:type="gramEnd"/>
      <w:r>
        <w:t xml:space="preserve"> tigupressil ei oleks nähtavaid kahjustusi. </w:t>
      </w:r>
    </w:p>
    <w:p w:rsidR="001A2A5E" w:rsidRDefault="001A2A5E" w:rsidP="000A7FAE">
      <w:pPr>
        <w:spacing w:after="0" w:line="360" w:lineRule="auto"/>
        <w:jc w:val="both"/>
      </w:pPr>
      <w:r>
        <w:t xml:space="preserve">Kahjustatud tigupressi mitte paigaldada </w:t>
      </w:r>
      <w:proofErr w:type="gramStart"/>
      <w:r>
        <w:t>ja</w:t>
      </w:r>
      <w:proofErr w:type="gramEnd"/>
      <w:r>
        <w:t xml:space="preserve"> kasutusele võtta.</w:t>
      </w:r>
    </w:p>
    <w:p w:rsidR="001A2A5E" w:rsidRDefault="001A2A5E" w:rsidP="000A7FAE">
      <w:pPr>
        <w:spacing w:after="0" w:line="360" w:lineRule="auto"/>
        <w:jc w:val="both"/>
      </w:pPr>
      <w:proofErr w:type="gramStart"/>
      <w:r>
        <w:t>Ärge paigaldage seadet ruumi, kus võib esineda külmumisoht.</w:t>
      </w:r>
      <w:proofErr w:type="gramEnd"/>
      <w:r>
        <w:t xml:space="preserve"> </w:t>
      </w:r>
      <w:proofErr w:type="gramStart"/>
      <w:r>
        <w:t>Temperatuuri kõikumine võib avaldada negatiivset mõju ka elektroonikale.</w:t>
      </w:r>
      <w:proofErr w:type="gramEnd"/>
    </w:p>
    <w:p w:rsidR="00AF39AC" w:rsidRDefault="00AF39AC" w:rsidP="000A7FAE">
      <w:pPr>
        <w:spacing w:after="0" w:line="360" w:lineRule="auto"/>
        <w:jc w:val="both"/>
      </w:pPr>
      <w:r>
        <w:rPr>
          <w:rFonts w:cs="Arial"/>
          <w:szCs w:val="24"/>
        </w:rPr>
        <w:t xml:space="preserve">Tööruum kuhu tigupress paigaldatakse peab vastama kehtivatele ohutuseeskirjadele </w:t>
      </w:r>
      <w:proofErr w:type="gramStart"/>
      <w:r>
        <w:rPr>
          <w:rFonts w:cs="Arial"/>
          <w:szCs w:val="24"/>
        </w:rPr>
        <w:t>ja</w:t>
      </w:r>
      <w:proofErr w:type="gramEnd"/>
      <w:r>
        <w:rPr>
          <w:rFonts w:cs="Arial"/>
          <w:szCs w:val="24"/>
        </w:rPr>
        <w:t xml:space="preserve"> –nõuetele</w:t>
      </w:r>
    </w:p>
    <w:p w:rsidR="00AA5804" w:rsidRDefault="001A2A5E" w:rsidP="000A7FAE">
      <w:pPr>
        <w:spacing w:after="0" w:line="360" w:lineRule="auto"/>
        <w:jc w:val="both"/>
      </w:pPr>
      <w:r>
        <w:t xml:space="preserve">Võimalikke lisaseadmeid </w:t>
      </w:r>
      <w:proofErr w:type="gramStart"/>
      <w:r>
        <w:t>ja</w:t>
      </w:r>
      <w:proofErr w:type="gramEnd"/>
      <w:r>
        <w:t xml:space="preserve"> varustust masina juurde tohib lisada vaid siis, kui see on tootja poolt </w:t>
      </w:r>
      <w:r w:rsidR="00AA5804">
        <w:t xml:space="preserve">kirjalikult </w:t>
      </w:r>
      <w:r>
        <w:t xml:space="preserve">heaks kiidetud. </w:t>
      </w:r>
    </w:p>
    <w:p w:rsidR="00641532" w:rsidRDefault="001A2A5E" w:rsidP="000A7FAE">
      <w:pPr>
        <w:spacing w:after="0" w:line="360" w:lineRule="auto"/>
        <w:jc w:val="both"/>
      </w:pPr>
      <w:proofErr w:type="gramStart"/>
      <w:r>
        <w:t>Kui masina juurde ja/või külge on paigaldatud selleks mitte-ettenähtud osad, kaotab garantii kehtivuse.</w:t>
      </w:r>
      <w:proofErr w:type="gramEnd"/>
    </w:p>
    <w:p w:rsidR="00AA5804" w:rsidRPr="00D36991" w:rsidRDefault="00AA5804" w:rsidP="00AA5804">
      <w:pPr>
        <w:spacing w:after="0" w:line="360" w:lineRule="auto"/>
        <w:rPr>
          <w:rFonts w:cs="Arial"/>
          <w:szCs w:val="24"/>
        </w:rPr>
      </w:pPr>
      <w:r w:rsidRPr="00D36991">
        <w:rPr>
          <w:rFonts w:cs="Arial"/>
          <w:szCs w:val="24"/>
        </w:rPr>
        <w:t>Kasutage ainult tootja poolt pakutavaid või soovitatud varuosa</w:t>
      </w:r>
      <w:r>
        <w:rPr>
          <w:rFonts w:cs="Arial"/>
          <w:szCs w:val="24"/>
        </w:rPr>
        <w:t>sid, see aitab vältida tigupressi</w:t>
      </w:r>
      <w:r w:rsidRPr="00D36991">
        <w:rPr>
          <w:rFonts w:cs="Arial"/>
          <w:szCs w:val="24"/>
        </w:rPr>
        <w:t xml:space="preserve"> kahjustusi </w:t>
      </w:r>
      <w:proofErr w:type="gramStart"/>
      <w:r w:rsidRPr="00D36991">
        <w:rPr>
          <w:rFonts w:cs="Arial"/>
          <w:szCs w:val="24"/>
        </w:rPr>
        <w:t>ja</w:t>
      </w:r>
      <w:proofErr w:type="gramEnd"/>
      <w:r w:rsidRPr="00D36991">
        <w:rPr>
          <w:rFonts w:cs="Arial"/>
          <w:szCs w:val="24"/>
        </w:rPr>
        <w:t xml:space="preserve"> sellega seotud ohte.</w:t>
      </w:r>
    </w:p>
    <w:p w:rsidR="00AA5804" w:rsidRDefault="00AA5804" w:rsidP="00AA5804">
      <w:pPr>
        <w:spacing w:after="0" w:line="360" w:lineRule="auto"/>
        <w:jc w:val="both"/>
      </w:pPr>
      <w:r>
        <w:rPr>
          <w:rFonts w:cs="Arial"/>
          <w:szCs w:val="24"/>
        </w:rPr>
        <w:t>Keevitustöid on tigupressi</w:t>
      </w:r>
      <w:r w:rsidRPr="00D36991">
        <w:rPr>
          <w:rFonts w:cs="Arial"/>
          <w:szCs w:val="24"/>
        </w:rPr>
        <w:t xml:space="preserve"> juures lubatud teha alles </w:t>
      </w:r>
      <w:proofErr w:type="gramStart"/>
      <w:r w:rsidRPr="00D36991">
        <w:rPr>
          <w:rFonts w:cs="Arial"/>
          <w:szCs w:val="24"/>
        </w:rPr>
        <w:t>peale</w:t>
      </w:r>
      <w:proofErr w:type="gramEnd"/>
      <w:r w:rsidRPr="00D36991">
        <w:rPr>
          <w:rFonts w:cs="Arial"/>
          <w:szCs w:val="24"/>
        </w:rPr>
        <w:t xml:space="preserve"> võrgu toite väljaühendamist.</w:t>
      </w:r>
    </w:p>
    <w:p w:rsidR="00AA5804" w:rsidRDefault="00AA5804"/>
    <w:p w:rsidR="00AA5804" w:rsidRPr="00547E71" w:rsidRDefault="00AA5804" w:rsidP="00547E71">
      <w:pPr>
        <w:pStyle w:val="Heading2"/>
        <w:numPr>
          <w:ilvl w:val="0"/>
          <w:numId w:val="0"/>
        </w:numPr>
        <w:rPr>
          <w:rFonts w:ascii="Arial" w:hAnsi="Arial" w:cs="Arial"/>
          <w:color w:val="F79646" w:themeColor="accent6"/>
          <w:sz w:val="32"/>
          <w:szCs w:val="32"/>
        </w:rPr>
      </w:pPr>
      <w:bookmarkStart w:id="5" w:name="_Toc53652599"/>
      <w:bookmarkStart w:id="6" w:name="_Toc54609393"/>
      <w:r w:rsidRPr="00547E71">
        <w:rPr>
          <w:rFonts w:ascii="Arial" w:hAnsi="Arial" w:cs="Arial"/>
          <w:color w:val="F79646" w:themeColor="accent6"/>
          <w:sz w:val="32"/>
          <w:szCs w:val="32"/>
        </w:rPr>
        <w:t>1.2 Märkused</w:t>
      </w:r>
      <w:bookmarkEnd w:id="5"/>
      <w:bookmarkEnd w:id="6"/>
    </w:p>
    <w:p w:rsidR="00AA5804" w:rsidRDefault="00AA5804" w:rsidP="00AA5804">
      <w:pPr>
        <w:suppressAutoHyphens/>
        <w:spacing w:after="0" w:line="360" w:lineRule="auto"/>
        <w:jc w:val="both"/>
      </w:pPr>
    </w:p>
    <w:p w:rsidR="00AA5804" w:rsidRDefault="00AA5804" w:rsidP="00AA5804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Asteni Mesindus OÜl on õigus muuta </w:t>
      </w:r>
      <w:r w:rsidR="00547E71">
        <w:rPr>
          <w:rFonts w:cs="Arial"/>
          <w:szCs w:val="24"/>
        </w:rPr>
        <w:t>tigupress 100kg/h</w:t>
      </w:r>
      <w:r>
        <w:rPr>
          <w:rFonts w:cs="Arial"/>
          <w:szCs w:val="24"/>
        </w:rPr>
        <w:t xml:space="preserve"> konstruksioone </w:t>
      </w:r>
      <w:proofErr w:type="gramStart"/>
      <w:r>
        <w:rPr>
          <w:rFonts w:cs="Arial"/>
          <w:szCs w:val="24"/>
        </w:rPr>
        <w:t>ja</w:t>
      </w:r>
      <w:proofErr w:type="gramEnd"/>
      <w:r>
        <w:rPr>
          <w:rFonts w:cs="Arial"/>
          <w:szCs w:val="24"/>
        </w:rPr>
        <w:t xml:space="preserve"> püsivara.</w:t>
      </w:r>
    </w:p>
    <w:p w:rsidR="00AA5804" w:rsidRDefault="00AA5804" w:rsidP="00AA5804">
      <w:pPr>
        <w:spacing w:after="0" w:line="360" w:lineRule="auto"/>
        <w:rPr>
          <w:rFonts w:cs="Arial"/>
          <w:szCs w:val="24"/>
        </w:rPr>
      </w:pPr>
      <w:proofErr w:type="gramStart"/>
      <w:r>
        <w:rPr>
          <w:rFonts w:cs="Arial"/>
          <w:szCs w:val="24"/>
        </w:rPr>
        <w:t xml:space="preserve">Käesolev kasutusjuhend on </w:t>
      </w:r>
      <w:r w:rsidR="00547E71">
        <w:rPr>
          <w:rFonts w:cs="Arial"/>
          <w:szCs w:val="24"/>
        </w:rPr>
        <w:t>Tigupress 100kg/h</w:t>
      </w:r>
      <w:r>
        <w:rPr>
          <w:rFonts w:cs="Arial"/>
          <w:szCs w:val="24"/>
        </w:rPr>
        <w:t xml:space="preserve"> algupärane kasutusjuhend.</w:t>
      </w:r>
      <w:proofErr w:type="gramEnd"/>
    </w:p>
    <w:p w:rsidR="00641532" w:rsidRDefault="00641532">
      <w:r>
        <w:br w:type="page"/>
      </w:r>
    </w:p>
    <w:p w:rsidR="00641532" w:rsidRPr="00EF7676" w:rsidRDefault="00EF7676" w:rsidP="000A7FAE">
      <w:pPr>
        <w:pStyle w:val="Heading1"/>
        <w:spacing w:before="0" w:line="360" w:lineRule="auto"/>
        <w:rPr>
          <w:rFonts w:ascii="Arial" w:hAnsi="Arial" w:cs="Arial"/>
          <w:color w:val="F79646" w:themeColor="accent6"/>
          <w:sz w:val="40"/>
          <w:szCs w:val="40"/>
        </w:rPr>
      </w:pPr>
      <w:bookmarkStart w:id="7" w:name="_Toc479599585"/>
      <w:bookmarkStart w:id="8" w:name="_Toc54609394"/>
      <w:r w:rsidRPr="00EF7676">
        <w:rPr>
          <w:rFonts w:ascii="Arial" w:hAnsi="Arial" w:cs="Arial"/>
          <w:color w:val="F79646" w:themeColor="accent6"/>
          <w:sz w:val="40"/>
          <w:szCs w:val="40"/>
        </w:rPr>
        <w:lastRenderedPageBreak/>
        <w:t xml:space="preserve">2 </w:t>
      </w:r>
      <w:r w:rsidR="00641532" w:rsidRPr="00EF7676">
        <w:rPr>
          <w:rFonts w:ascii="Arial" w:hAnsi="Arial" w:cs="Arial"/>
          <w:color w:val="F79646" w:themeColor="accent6"/>
          <w:sz w:val="40"/>
          <w:szCs w:val="40"/>
        </w:rPr>
        <w:t>Tutvustus</w:t>
      </w:r>
      <w:bookmarkEnd w:id="7"/>
      <w:bookmarkEnd w:id="8"/>
    </w:p>
    <w:p w:rsidR="00641532" w:rsidRPr="00641532" w:rsidRDefault="00641532" w:rsidP="000A7FAE">
      <w:pPr>
        <w:spacing w:after="0" w:line="360" w:lineRule="auto"/>
      </w:pPr>
    </w:p>
    <w:p w:rsidR="00641532" w:rsidRDefault="00641532" w:rsidP="000A7FAE">
      <w:pPr>
        <w:spacing w:after="0" w:line="360" w:lineRule="auto"/>
        <w:rPr>
          <w:rFonts w:cs="Cambria"/>
        </w:rPr>
      </w:pPr>
      <w:proofErr w:type="gramStart"/>
      <w:r>
        <w:rPr>
          <w:rFonts w:cs="Cambria"/>
        </w:rPr>
        <w:t>Täname Teid tigupress 100kg/h ostmise eest.</w:t>
      </w:r>
      <w:proofErr w:type="gramEnd"/>
      <w:r>
        <w:rPr>
          <w:rFonts w:cs="Cambria"/>
        </w:rPr>
        <w:t xml:space="preserve"> </w:t>
      </w:r>
    </w:p>
    <w:p w:rsidR="00641532" w:rsidRDefault="00641532" w:rsidP="000A7FAE">
      <w:pPr>
        <w:spacing w:after="0" w:line="360" w:lineRule="auto"/>
        <w:rPr>
          <w:rFonts w:cs="Cambria"/>
        </w:rPr>
      </w:pPr>
      <w:proofErr w:type="gramStart"/>
      <w:r>
        <w:rPr>
          <w:rFonts w:cs="Cambria"/>
        </w:rPr>
        <w:t>Tigupressi parimaks kasutamiseks palume kõigepealt põhjalikult tutvuda kasutusjuhendiga.</w:t>
      </w:r>
      <w:proofErr w:type="gramEnd"/>
      <w:r>
        <w:rPr>
          <w:rFonts w:cs="Cambria"/>
        </w:rPr>
        <w:t xml:space="preserve"> </w:t>
      </w:r>
    </w:p>
    <w:p w:rsidR="00641532" w:rsidRDefault="00641532" w:rsidP="000A7FAE">
      <w:pPr>
        <w:spacing w:after="0" w:line="360" w:lineRule="auto"/>
        <w:rPr>
          <w:rFonts w:eastAsia="Cambria" w:cs="Cambria"/>
        </w:rPr>
      </w:pPr>
      <w:r>
        <w:rPr>
          <w:rFonts w:cs="Cambria"/>
        </w:rPr>
        <w:t xml:space="preserve">Hoidke see juhend hilisemaks vaatamiseks alles. </w:t>
      </w:r>
    </w:p>
    <w:p w:rsidR="00641532" w:rsidRDefault="00641532" w:rsidP="000A7FAE">
      <w:pPr>
        <w:spacing w:after="0" w:line="360" w:lineRule="auto"/>
        <w:rPr>
          <w:rFonts w:eastAsia="Cambria" w:cs="Cambria"/>
        </w:rPr>
      </w:pPr>
      <w:proofErr w:type="gramStart"/>
      <w:r>
        <w:rPr>
          <w:rFonts w:eastAsia="Cambria" w:cs="Cambria"/>
        </w:rPr>
        <w:t>Tigupress on mõeldud mee väljapressimiseks kaanetisest.</w:t>
      </w:r>
      <w:proofErr w:type="gramEnd"/>
      <w:r>
        <w:rPr>
          <w:rFonts w:eastAsia="Cambria" w:cs="Cambria"/>
        </w:rPr>
        <w:t xml:space="preserve"> </w:t>
      </w:r>
    </w:p>
    <w:p w:rsidR="00641532" w:rsidRDefault="00641532" w:rsidP="000A7FAE">
      <w:pPr>
        <w:spacing w:after="0" w:line="360" w:lineRule="auto"/>
        <w:rPr>
          <w:rFonts w:eastAsia="Cambria" w:cs="Cambria"/>
        </w:rPr>
      </w:pPr>
      <w:proofErr w:type="gramStart"/>
      <w:r>
        <w:rPr>
          <w:rFonts w:eastAsia="Cambria" w:cs="Cambria"/>
        </w:rPr>
        <w:t>Tigupress sobib Asteni Mesindus OÜ poolt toodetud Lahtikaanetus masinate alla, kaanetise pressimiseks.</w:t>
      </w:r>
      <w:proofErr w:type="gramEnd"/>
    </w:p>
    <w:p w:rsidR="00641532" w:rsidRDefault="00641532" w:rsidP="000A7FAE">
      <w:pPr>
        <w:spacing w:after="0" w:line="360" w:lineRule="auto"/>
        <w:rPr>
          <w:rFonts w:eastAsia="Cambria" w:cs="Cambria"/>
        </w:rPr>
      </w:pPr>
      <w:proofErr w:type="gramStart"/>
      <w:r>
        <w:rPr>
          <w:rFonts w:eastAsia="Cambria" w:cs="Cambria"/>
        </w:rPr>
        <w:t>Pöörete reguleerimine sagedusmuunduriga kuni 8p/min.</w:t>
      </w:r>
      <w:proofErr w:type="gramEnd"/>
      <w:r>
        <w:rPr>
          <w:rFonts w:eastAsia="Cambria" w:cs="Cambria"/>
        </w:rPr>
        <w:t xml:space="preserve"> </w:t>
      </w:r>
    </w:p>
    <w:p w:rsidR="00641532" w:rsidRDefault="00641532" w:rsidP="000A7FAE">
      <w:pPr>
        <w:spacing w:after="0" w:line="360" w:lineRule="auto"/>
        <w:rPr>
          <w:rFonts w:eastAsia="Cambria" w:cs="Cambria"/>
        </w:rPr>
      </w:pPr>
      <w:proofErr w:type="gramStart"/>
      <w:r>
        <w:rPr>
          <w:rFonts w:eastAsia="Cambria" w:cs="Cambria"/>
        </w:rPr>
        <w:t>Seadme töötavad osad mis puutuvad kokku meega on valmistatud roostevabast metallist.</w:t>
      </w:r>
      <w:proofErr w:type="gramEnd"/>
      <w:r>
        <w:rPr>
          <w:rFonts w:eastAsia="Cambria" w:cs="Cambria"/>
        </w:rPr>
        <w:t xml:space="preserve"> </w:t>
      </w:r>
    </w:p>
    <w:p w:rsidR="00641532" w:rsidRDefault="00641532" w:rsidP="000A7FAE">
      <w:pPr>
        <w:spacing w:after="0" w:line="360" w:lineRule="auto"/>
        <w:rPr>
          <w:rFonts w:eastAsia="Cambria" w:cs="Cambria"/>
        </w:rPr>
      </w:pPr>
      <w:r>
        <w:rPr>
          <w:rFonts w:eastAsia="Cambria" w:cs="Cambria"/>
        </w:rPr>
        <w:t xml:space="preserve">Seadme raam on valmistatud metallist </w:t>
      </w:r>
      <w:proofErr w:type="gramStart"/>
      <w:r>
        <w:rPr>
          <w:rFonts w:eastAsia="Cambria" w:cs="Cambria"/>
        </w:rPr>
        <w:t>ja</w:t>
      </w:r>
      <w:proofErr w:type="gramEnd"/>
      <w:r>
        <w:rPr>
          <w:rFonts w:eastAsia="Cambria" w:cs="Cambria"/>
        </w:rPr>
        <w:t xml:space="preserve"> värvitud kulumiskindla pulbervärviga.</w:t>
      </w:r>
    </w:p>
    <w:p w:rsidR="00641532" w:rsidRDefault="00641532" w:rsidP="000A7FAE">
      <w:pPr>
        <w:spacing w:after="0" w:line="360" w:lineRule="auto"/>
        <w:rPr>
          <w:rFonts w:eastAsia="Cambria" w:cs="Cambria"/>
        </w:rPr>
      </w:pPr>
      <w:proofErr w:type="gramStart"/>
      <w:r>
        <w:rPr>
          <w:rFonts w:eastAsia="Cambria" w:cs="Cambria"/>
        </w:rPr>
        <w:t>Teo läbimõõt 120mm, pikkus 900mm.</w:t>
      </w:r>
      <w:proofErr w:type="gramEnd"/>
    </w:p>
    <w:p w:rsidR="000340C2" w:rsidRDefault="00641532" w:rsidP="000A7FAE">
      <w:pPr>
        <w:spacing w:after="0" w:line="360" w:lineRule="auto"/>
        <w:rPr>
          <w:rFonts w:eastAsia="Cambria" w:cs="Cambria"/>
        </w:rPr>
      </w:pPr>
      <w:r>
        <w:rPr>
          <w:rFonts w:eastAsia="Cambria" w:cs="Cambria"/>
        </w:rPr>
        <w:t>T</w:t>
      </w:r>
      <w:r w:rsidR="000340C2">
        <w:rPr>
          <w:rFonts w:eastAsia="Cambria" w:cs="Cambria"/>
        </w:rPr>
        <w:t>oide 230 V</w:t>
      </w:r>
      <w:r>
        <w:rPr>
          <w:rFonts w:eastAsia="Cambria" w:cs="Cambria"/>
        </w:rPr>
        <w:t xml:space="preserve"> </w:t>
      </w:r>
    </w:p>
    <w:p w:rsidR="00641532" w:rsidRDefault="000340C2" w:rsidP="000A7FAE">
      <w:pPr>
        <w:spacing w:after="0" w:line="360" w:lineRule="auto"/>
        <w:rPr>
          <w:rFonts w:ascii="Cambria" w:hAnsi="Cambria" w:cs="Cambria"/>
          <w:sz w:val="22"/>
        </w:rPr>
      </w:pPr>
      <w:proofErr w:type="gramStart"/>
      <w:r>
        <w:rPr>
          <w:rFonts w:eastAsia="Cambria" w:cs="Cambria"/>
        </w:rPr>
        <w:t>M</w:t>
      </w:r>
      <w:r w:rsidR="00641532">
        <w:rPr>
          <w:rFonts w:eastAsia="Cambria" w:cs="Cambria"/>
        </w:rPr>
        <w:t>ootor 0,75kw.</w:t>
      </w:r>
      <w:proofErr w:type="gramEnd"/>
    </w:p>
    <w:p w:rsidR="00641532" w:rsidRDefault="00641532" w:rsidP="000A7FAE">
      <w:pPr>
        <w:spacing w:after="0" w:line="360" w:lineRule="auto"/>
        <w:jc w:val="both"/>
        <w:rPr>
          <w:rFonts w:cs="Cambria"/>
        </w:rPr>
      </w:pPr>
      <w:r>
        <w:rPr>
          <w:rFonts w:ascii="Cambria" w:hAnsi="Cambria" w:cs="Cambria"/>
          <w:sz w:val="22"/>
        </w:rPr>
        <w:br/>
      </w:r>
      <w:r>
        <w:rPr>
          <w:rFonts w:cs="Cambria"/>
          <w:b/>
        </w:rPr>
        <w:t xml:space="preserve">Kasutusjuhendis on ära toodud: </w:t>
      </w:r>
    </w:p>
    <w:p w:rsidR="00641532" w:rsidRDefault="00641532" w:rsidP="000A7FAE">
      <w:pPr>
        <w:numPr>
          <w:ilvl w:val="0"/>
          <w:numId w:val="2"/>
        </w:numPr>
        <w:suppressAutoHyphens/>
        <w:spacing w:after="0" w:line="360" w:lineRule="auto"/>
        <w:jc w:val="both"/>
        <w:rPr>
          <w:rFonts w:cs="Cambria"/>
        </w:rPr>
      </w:pPr>
      <w:r>
        <w:rPr>
          <w:rFonts w:cs="Cambria"/>
        </w:rPr>
        <w:t>Seadme lühikirjeldus ja selle osad</w:t>
      </w:r>
    </w:p>
    <w:p w:rsidR="00641532" w:rsidRDefault="00641532" w:rsidP="000A7FAE">
      <w:pPr>
        <w:numPr>
          <w:ilvl w:val="0"/>
          <w:numId w:val="2"/>
        </w:numPr>
        <w:suppressAutoHyphens/>
        <w:spacing w:after="0" w:line="360" w:lineRule="auto"/>
        <w:jc w:val="both"/>
        <w:rPr>
          <w:rFonts w:cs="Cambria"/>
        </w:rPr>
      </w:pPr>
      <w:r>
        <w:rPr>
          <w:rFonts w:cs="Cambria"/>
        </w:rPr>
        <w:t>Juhised seadmega töö alustamiseks</w:t>
      </w:r>
    </w:p>
    <w:p w:rsidR="00641532" w:rsidRPr="00641532" w:rsidRDefault="00641532" w:rsidP="000A7FAE">
      <w:pPr>
        <w:numPr>
          <w:ilvl w:val="0"/>
          <w:numId w:val="2"/>
        </w:numPr>
        <w:suppressAutoHyphens/>
        <w:spacing w:after="0" w:line="360" w:lineRule="auto"/>
        <w:jc w:val="both"/>
        <w:rPr>
          <w:rFonts w:cs="Cambria"/>
          <w:b/>
          <w:bCs/>
        </w:rPr>
      </w:pPr>
      <w:r>
        <w:rPr>
          <w:rFonts w:cs="Cambria"/>
        </w:rPr>
        <w:t>Ohutusabinõud</w:t>
      </w:r>
    </w:p>
    <w:p w:rsidR="00641532" w:rsidRDefault="00641532" w:rsidP="000A7FAE">
      <w:pPr>
        <w:suppressAutoHyphens/>
        <w:spacing w:after="0" w:line="360" w:lineRule="auto"/>
        <w:jc w:val="both"/>
        <w:rPr>
          <w:rFonts w:cs="Cambria"/>
          <w:b/>
          <w:bCs/>
        </w:rPr>
      </w:pPr>
      <w:r>
        <w:rPr>
          <w:rFonts w:cs="Cambria"/>
        </w:rPr>
        <w:t xml:space="preserve"> </w:t>
      </w:r>
    </w:p>
    <w:p w:rsidR="00641532" w:rsidRPr="00EF7676" w:rsidRDefault="00EF7676" w:rsidP="000A7FAE">
      <w:pPr>
        <w:pStyle w:val="Heading2"/>
        <w:numPr>
          <w:ilvl w:val="0"/>
          <w:numId w:val="0"/>
        </w:numPr>
        <w:spacing w:before="0" w:line="360" w:lineRule="auto"/>
        <w:ind w:left="576" w:hanging="576"/>
        <w:rPr>
          <w:rFonts w:ascii="Arial" w:hAnsi="Arial" w:cs="Arial"/>
          <w:color w:val="F79646" w:themeColor="accent6"/>
          <w:sz w:val="32"/>
          <w:szCs w:val="32"/>
        </w:rPr>
      </w:pPr>
      <w:bookmarkStart w:id="9" w:name="__RefHeading__22_168800153"/>
      <w:bookmarkStart w:id="10" w:name="_Toc479599586"/>
      <w:bookmarkStart w:id="11" w:name="_Toc54609395"/>
      <w:bookmarkEnd w:id="9"/>
      <w:r w:rsidRPr="00EF7676">
        <w:rPr>
          <w:rFonts w:ascii="Arial" w:hAnsi="Arial" w:cs="Arial"/>
          <w:color w:val="F79646" w:themeColor="accent6"/>
          <w:sz w:val="32"/>
          <w:szCs w:val="32"/>
        </w:rPr>
        <w:t xml:space="preserve">2.1 </w:t>
      </w:r>
      <w:r w:rsidR="00641532" w:rsidRPr="00EF7676">
        <w:rPr>
          <w:rFonts w:ascii="Arial" w:hAnsi="Arial" w:cs="Arial"/>
          <w:color w:val="F79646" w:themeColor="accent6"/>
          <w:sz w:val="32"/>
          <w:szCs w:val="32"/>
        </w:rPr>
        <w:t>Käsitlus ja kasutusjuhendi eesmärk</w:t>
      </w:r>
      <w:bookmarkEnd w:id="10"/>
      <w:bookmarkEnd w:id="11"/>
    </w:p>
    <w:p w:rsidR="00EF7676" w:rsidRPr="00EF7676" w:rsidRDefault="00EF7676" w:rsidP="000A7FAE">
      <w:pPr>
        <w:pStyle w:val="BodyText"/>
        <w:spacing w:after="0" w:line="360" w:lineRule="auto"/>
        <w:rPr>
          <w:lang w:val="et-EE" w:eastAsia="ar-SA"/>
        </w:rPr>
      </w:pPr>
    </w:p>
    <w:p w:rsidR="00641532" w:rsidRDefault="00641532" w:rsidP="000A7FAE">
      <w:pPr>
        <w:spacing w:after="0" w:line="360" w:lineRule="auto"/>
        <w:rPr>
          <w:rFonts w:eastAsia="Cambria" w:cs="Cambria"/>
        </w:rPr>
      </w:pPr>
      <w:proofErr w:type="gramStart"/>
      <w:r>
        <w:rPr>
          <w:rFonts w:eastAsia="Cambria" w:cs="Cambria"/>
        </w:rPr>
        <w:t>Tigupress 100kg/h on valmistatud mesinikule mee väljapressimiseks kaanetisest.</w:t>
      </w:r>
      <w:proofErr w:type="gramEnd"/>
    </w:p>
    <w:p w:rsidR="00641532" w:rsidRDefault="00641532" w:rsidP="000A7FAE">
      <w:pPr>
        <w:autoSpaceDE w:val="0"/>
        <w:spacing w:after="0" w:line="360" w:lineRule="auto"/>
        <w:rPr>
          <w:rFonts w:eastAsia="Cambria" w:cs="Cambria"/>
        </w:rPr>
      </w:pPr>
      <w:proofErr w:type="gramStart"/>
      <w:r>
        <w:rPr>
          <w:rFonts w:eastAsia="Cambria" w:cs="Cambria"/>
        </w:rPr>
        <w:t>Toode ei ole mõeldud muuks otstarveks.</w:t>
      </w:r>
      <w:proofErr w:type="gramEnd"/>
    </w:p>
    <w:p w:rsidR="00641532" w:rsidRDefault="00641532" w:rsidP="000A7FAE">
      <w:pPr>
        <w:autoSpaceDE w:val="0"/>
        <w:spacing w:after="0" w:line="360" w:lineRule="auto"/>
        <w:rPr>
          <w:rFonts w:eastAsia="Cambria" w:cs="Cambria"/>
        </w:rPr>
      </w:pPr>
      <w:r>
        <w:rPr>
          <w:rFonts w:eastAsia="Cambria" w:cs="Cambria"/>
        </w:rPr>
        <w:t xml:space="preserve">Kasutusjuhendi eesmärk on teha toote kasutajale selgeks mis funktsionaalsused </w:t>
      </w:r>
      <w:proofErr w:type="gramStart"/>
      <w:r>
        <w:rPr>
          <w:rFonts w:eastAsia="Cambria" w:cs="Cambria"/>
        </w:rPr>
        <w:t>ja</w:t>
      </w:r>
      <w:proofErr w:type="gramEnd"/>
      <w:r>
        <w:rPr>
          <w:rFonts w:eastAsia="Cambria" w:cs="Cambria"/>
        </w:rPr>
        <w:t xml:space="preserve"> võimalused on sellel tigupressil.</w:t>
      </w:r>
    </w:p>
    <w:p w:rsidR="00641532" w:rsidRDefault="00641532" w:rsidP="000A7FAE">
      <w:pPr>
        <w:autoSpaceDE w:val="0"/>
        <w:spacing w:after="0" w:line="360" w:lineRule="auto"/>
        <w:rPr>
          <w:rFonts w:eastAsia="Cambria" w:cs="Cambria"/>
        </w:rPr>
      </w:pPr>
      <w:r>
        <w:rPr>
          <w:rFonts w:eastAsia="Cambria" w:cs="Cambria"/>
        </w:rPr>
        <w:t>Tootega tuleb kaasa: tigupress 100kg/h, kasutusjuhend.</w:t>
      </w:r>
    </w:p>
    <w:p w:rsidR="00641532" w:rsidRPr="005861BE" w:rsidRDefault="00EF7676" w:rsidP="005861BE">
      <w:pPr>
        <w:pStyle w:val="Heading2"/>
        <w:numPr>
          <w:ilvl w:val="0"/>
          <w:numId w:val="0"/>
        </w:numPr>
        <w:rPr>
          <w:rFonts w:ascii="Arial" w:eastAsia="Cambria" w:hAnsi="Arial" w:cs="Arial"/>
          <w:color w:val="F79646" w:themeColor="accent6"/>
          <w:sz w:val="32"/>
          <w:szCs w:val="32"/>
        </w:rPr>
      </w:pPr>
      <w:r>
        <w:rPr>
          <w:rFonts w:eastAsia="Cambria" w:cs="Cambria"/>
        </w:rPr>
        <w:br w:type="page"/>
      </w:r>
      <w:bookmarkStart w:id="12" w:name="__RefHeading__24_168800153"/>
      <w:bookmarkStart w:id="13" w:name="_Toc479599587"/>
      <w:bookmarkStart w:id="14" w:name="_Toc54609396"/>
      <w:bookmarkEnd w:id="12"/>
      <w:r w:rsidR="00547E71" w:rsidRPr="005861BE">
        <w:rPr>
          <w:rFonts w:ascii="Arial" w:hAnsi="Arial" w:cs="Arial"/>
          <w:color w:val="F79646" w:themeColor="accent6"/>
          <w:sz w:val="32"/>
          <w:szCs w:val="32"/>
        </w:rPr>
        <w:lastRenderedPageBreak/>
        <w:t xml:space="preserve">2.2 </w:t>
      </w:r>
      <w:r w:rsidR="00641532" w:rsidRPr="005861BE">
        <w:rPr>
          <w:rFonts w:ascii="Arial" w:hAnsi="Arial" w:cs="Arial"/>
          <w:color w:val="F79646" w:themeColor="accent6"/>
          <w:sz w:val="32"/>
          <w:szCs w:val="32"/>
        </w:rPr>
        <w:t>Ülevaade tööprotsessist</w:t>
      </w:r>
      <w:bookmarkEnd w:id="13"/>
      <w:bookmarkEnd w:id="14"/>
    </w:p>
    <w:p w:rsidR="00EF7676" w:rsidRPr="00EF7676" w:rsidRDefault="00EF7676" w:rsidP="00DF3757">
      <w:pPr>
        <w:pStyle w:val="BodyText"/>
        <w:spacing w:after="0" w:line="360" w:lineRule="auto"/>
        <w:rPr>
          <w:lang w:val="et-EE" w:eastAsia="ar-SA"/>
        </w:rPr>
      </w:pPr>
    </w:p>
    <w:p w:rsidR="000340C2" w:rsidRDefault="00641532" w:rsidP="00DF3757">
      <w:pPr>
        <w:spacing w:after="0" w:line="360" w:lineRule="auto"/>
        <w:rPr>
          <w:rFonts w:eastAsia="Cambria" w:cs="Cambria"/>
        </w:rPr>
      </w:pPr>
      <w:proofErr w:type="gramStart"/>
      <w:r>
        <w:rPr>
          <w:rFonts w:eastAsia="Cambria" w:cs="Cambria"/>
        </w:rPr>
        <w:t>Enne toote kasutamist tutvuda kindlasti toote kasutusjuhendiga.</w:t>
      </w:r>
      <w:proofErr w:type="gramEnd"/>
      <w:r>
        <w:rPr>
          <w:rFonts w:eastAsia="Cambria" w:cs="Cambria"/>
        </w:rPr>
        <w:t xml:space="preserve"> </w:t>
      </w:r>
    </w:p>
    <w:p w:rsidR="00641532" w:rsidRDefault="00641532" w:rsidP="00DF3757">
      <w:pPr>
        <w:spacing w:after="0" w:line="360" w:lineRule="auto"/>
        <w:rPr>
          <w:rFonts w:eastAsia="ArialMT" w:cs="ArialMT"/>
        </w:rPr>
      </w:pPr>
      <w:r>
        <w:rPr>
          <w:rFonts w:eastAsia="Cambria" w:cs="Cambria"/>
        </w:rPr>
        <w:t xml:space="preserve">Korrastada tööks sobilik töökoht, teha kindlaks, </w:t>
      </w:r>
      <w:proofErr w:type="gramStart"/>
      <w:r>
        <w:rPr>
          <w:rFonts w:eastAsia="Cambria" w:cs="Cambria"/>
        </w:rPr>
        <w:t>et</w:t>
      </w:r>
      <w:proofErr w:type="gramEnd"/>
      <w:r>
        <w:rPr>
          <w:rFonts w:eastAsia="Cambria" w:cs="Cambria"/>
        </w:rPr>
        <w:t xml:space="preserve"> töö alustamine on turvaline ning jälgida, et seadet ei kasuta inimene kes ei ole tutvunud kasutusjuhendiga</w:t>
      </w:r>
      <w:r>
        <w:rPr>
          <w:rFonts w:eastAsia="ArialMT" w:cs="ArialMT"/>
        </w:rPr>
        <w:t xml:space="preserve">. </w:t>
      </w:r>
    </w:p>
    <w:p w:rsidR="000A7FAE" w:rsidRDefault="000A7FAE" w:rsidP="00DF3757">
      <w:pPr>
        <w:spacing w:after="0" w:line="360" w:lineRule="auto"/>
        <w:rPr>
          <w:rFonts w:eastAsia="ArialMT" w:cs="ArialMT"/>
        </w:rPr>
      </w:pPr>
    </w:p>
    <w:p w:rsidR="000340C2" w:rsidRDefault="00547E71" w:rsidP="00547E71">
      <w:pPr>
        <w:pStyle w:val="Heading1"/>
        <w:spacing w:before="0" w:line="360" w:lineRule="auto"/>
        <w:rPr>
          <w:rFonts w:ascii="Arial" w:eastAsia="ArialMT" w:hAnsi="Arial" w:cs="Arial"/>
          <w:color w:val="F79646" w:themeColor="accent6"/>
          <w:sz w:val="40"/>
          <w:szCs w:val="40"/>
        </w:rPr>
      </w:pPr>
      <w:bookmarkStart w:id="15" w:name="_Toc479599588"/>
      <w:bookmarkStart w:id="16" w:name="_Toc54609397"/>
      <w:r>
        <w:rPr>
          <w:rFonts w:ascii="Arial" w:eastAsia="ArialMT" w:hAnsi="Arial" w:cs="Arial"/>
          <w:color w:val="F79646" w:themeColor="accent6"/>
          <w:sz w:val="40"/>
          <w:szCs w:val="40"/>
        </w:rPr>
        <w:t xml:space="preserve">3 </w:t>
      </w:r>
      <w:r w:rsidR="000340C2" w:rsidRPr="00EF7676">
        <w:rPr>
          <w:rFonts w:ascii="Arial" w:eastAsia="ArialMT" w:hAnsi="Arial" w:cs="Arial"/>
          <w:color w:val="F79646" w:themeColor="accent6"/>
          <w:sz w:val="40"/>
          <w:szCs w:val="40"/>
        </w:rPr>
        <w:t xml:space="preserve">Seadme hooldamine </w:t>
      </w:r>
      <w:proofErr w:type="gramStart"/>
      <w:r w:rsidR="000340C2" w:rsidRPr="00EF7676">
        <w:rPr>
          <w:rFonts w:ascii="Arial" w:eastAsia="ArialMT" w:hAnsi="Arial" w:cs="Arial"/>
          <w:color w:val="F79646" w:themeColor="accent6"/>
          <w:sz w:val="40"/>
          <w:szCs w:val="40"/>
        </w:rPr>
        <w:t>ja</w:t>
      </w:r>
      <w:proofErr w:type="gramEnd"/>
      <w:r w:rsidR="000340C2" w:rsidRPr="00EF7676">
        <w:rPr>
          <w:rFonts w:ascii="Arial" w:eastAsia="ArialMT" w:hAnsi="Arial" w:cs="Arial"/>
          <w:color w:val="F79646" w:themeColor="accent6"/>
          <w:sz w:val="40"/>
          <w:szCs w:val="40"/>
        </w:rPr>
        <w:t xml:space="preserve"> pesu</w:t>
      </w:r>
      <w:bookmarkEnd w:id="15"/>
      <w:bookmarkEnd w:id="16"/>
    </w:p>
    <w:p w:rsidR="00EF7676" w:rsidRPr="00EF7676" w:rsidRDefault="00EF7676" w:rsidP="00DF3757">
      <w:pPr>
        <w:spacing w:after="0" w:line="360" w:lineRule="auto"/>
      </w:pPr>
    </w:p>
    <w:p w:rsidR="000340C2" w:rsidRDefault="000340C2" w:rsidP="00DF3757">
      <w:pPr>
        <w:spacing w:after="0" w:line="360" w:lineRule="auto"/>
        <w:rPr>
          <w:rFonts w:eastAsia="Cambria" w:cs="Cambria"/>
        </w:rPr>
      </w:pPr>
      <w:proofErr w:type="gramStart"/>
      <w:r>
        <w:rPr>
          <w:rFonts w:eastAsia="Cambria" w:cs="Cambria"/>
        </w:rPr>
        <w:t>Tigupressi esmakordsel kasutusele võtmisel tuleb seade pesta sooja veega ja/või toiduainetööstuses lubatud pesuvahenditega kuna sead</w:t>
      </w:r>
      <w:r w:rsidR="00AF39AC">
        <w:rPr>
          <w:rFonts w:eastAsia="Cambria" w:cs="Cambria"/>
        </w:rPr>
        <w:t>m</w:t>
      </w:r>
      <w:r>
        <w:rPr>
          <w:rFonts w:eastAsia="Cambria" w:cs="Cambria"/>
        </w:rPr>
        <w:t>es võib esineda tolmu või muud mustust.</w:t>
      </w:r>
      <w:proofErr w:type="gramEnd"/>
      <w:r>
        <w:rPr>
          <w:rFonts w:eastAsia="Cambria" w:cs="Cambria"/>
        </w:rPr>
        <w:t xml:space="preserve"> </w:t>
      </w:r>
    </w:p>
    <w:p w:rsidR="000340C2" w:rsidRDefault="000340C2" w:rsidP="00DF3757">
      <w:pPr>
        <w:spacing w:after="0" w:line="360" w:lineRule="auto"/>
        <w:rPr>
          <w:rFonts w:eastAsia="Cambria" w:cs="Cambria"/>
        </w:rPr>
      </w:pPr>
      <w:r w:rsidRPr="00004AA2">
        <w:rPr>
          <w:rFonts w:eastAsia="Cambria" w:cs="Cambria"/>
          <w:b/>
        </w:rPr>
        <w:t>Esmakordsel</w:t>
      </w:r>
      <w:r>
        <w:rPr>
          <w:rFonts w:eastAsia="Cambria" w:cs="Cambria"/>
        </w:rPr>
        <w:t xml:space="preserve"> kasutusele võtul tuleb arvestada, </w:t>
      </w:r>
      <w:proofErr w:type="gramStart"/>
      <w:r>
        <w:rPr>
          <w:rFonts w:eastAsia="Cambria" w:cs="Cambria"/>
        </w:rPr>
        <w:t>et</w:t>
      </w:r>
      <w:proofErr w:type="gramEnd"/>
      <w:r>
        <w:rPr>
          <w:rFonts w:eastAsia="Cambria" w:cs="Cambria"/>
        </w:rPr>
        <w:t xml:space="preserve"> </w:t>
      </w:r>
      <w:r w:rsidR="00004AA2">
        <w:rPr>
          <w:rFonts w:eastAsia="Cambria" w:cs="Cambria"/>
        </w:rPr>
        <w:t xml:space="preserve">kuiva </w:t>
      </w:r>
      <w:r>
        <w:rPr>
          <w:rFonts w:eastAsia="Cambria" w:cs="Cambria"/>
        </w:rPr>
        <w:t xml:space="preserve">teo ja korpuse hõõrdumisel </w:t>
      </w:r>
      <w:r w:rsidR="00004AA2">
        <w:rPr>
          <w:rFonts w:eastAsia="Cambria" w:cs="Cambria"/>
        </w:rPr>
        <w:t>on sinna tekkida jääkaineid</w:t>
      </w:r>
      <w:r>
        <w:rPr>
          <w:rFonts w:eastAsia="Cambria" w:cs="Cambria"/>
        </w:rPr>
        <w:t>, mis võib rikkuda esimesed 3 – 5 kg mett.</w:t>
      </w:r>
    </w:p>
    <w:p w:rsidR="000340C2" w:rsidRDefault="000340C2" w:rsidP="00DF3757">
      <w:pPr>
        <w:spacing w:after="0" w:line="360" w:lineRule="auto"/>
        <w:rPr>
          <w:rFonts w:eastAsia="Cambria" w:cs="Cambria"/>
        </w:rPr>
      </w:pPr>
      <w:r>
        <w:rPr>
          <w:rFonts w:eastAsia="Cambria" w:cs="Cambria"/>
        </w:rPr>
        <w:t xml:space="preserve">Üleüldist pesu seadmele võib teha vastavalt vajadusele, soovitav on teha põhjalik pesu </w:t>
      </w:r>
      <w:proofErr w:type="gramStart"/>
      <w:r>
        <w:rPr>
          <w:rFonts w:eastAsia="Cambria" w:cs="Cambria"/>
        </w:rPr>
        <w:t>peale</w:t>
      </w:r>
      <w:proofErr w:type="gramEnd"/>
      <w:r>
        <w:rPr>
          <w:rFonts w:eastAsia="Cambria" w:cs="Cambria"/>
        </w:rPr>
        <w:t xml:space="preserve"> mesindushooaja lõppu.</w:t>
      </w:r>
    </w:p>
    <w:p w:rsidR="000340C2" w:rsidRDefault="000340C2">
      <w:pPr>
        <w:rPr>
          <w:rFonts w:eastAsia="ArialMT" w:cs="ArialMT"/>
        </w:rPr>
      </w:pPr>
      <w:r>
        <w:rPr>
          <w:rFonts w:eastAsia="ArialMT" w:cs="ArialMT"/>
        </w:rPr>
        <w:br w:type="page"/>
      </w:r>
    </w:p>
    <w:p w:rsidR="000340C2" w:rsidRPr="00EF7676" w:rsidRDefault="00EF7676" w:rsidP="00DF3757">
      <w:pPr>
        <w:pStyle w:val="Heading1"/>
        <w:spacing w:before="0" w:line="360" w:lineRule="auto"/>
        <w:rPr>
          <w:rFonts w:ascii="Arial" w:hAnsi="Arial" w:cs="Arial"/>
          <w:color w:val="F79646" w:themeColor="accent6"/>
          <w:sz w:val="40"/>
          <w:szCs w:val="40"/>
        </w:rPr>
      </w:pPr>
      <w:bookmarkStart w:id="17" w:name="_Toc479599589"/>
      <w:bookmarkStart w:id="18" w:name="_Toc54609398"/>
      <w:r w:rsidRPr="00EF7676">
        <w:rPr>
          <w:rFonts w:ascii="Arial" w:hAnsi="Arial" w:cs="Arial"/>
          <w:color w:val="F79646" w:themeColor="accent6"/>
          <w:sz w:val="40"/>
          <w:szCs w:val="40"/>
        </w:rPr>
        <w:lastRenderedPageBreak/>
        <w:t xml:space="preserve">4 </w:t>
      </w:r>
      <w:r w:rsidR="000340C2" w:rsidRPr="00EF7676">
        <w:rPr>
          <w:rFonts w:ascii="Arial" w:hAnsi="Arial" w:cs="Arial"/>
          <w:color w:val="F79646" w:themeColor="accent6"/>
          <w:sz w:val="40"/>
          <w:szCs w:val="40"/>
        </w:rPr>
        <w:t>Tööprotsess</w:t>
      </w:r>
      <w:bookmarkEnd w:id="17"/>
      <w:bookmarkEnd w:id="18"/>
    </w:p>
    <w:p w:rsidR="000340C2" w:rsidRPr="000340C2" w:rsidRDefault="000340C2" w:rsidP="00DF3757">
      <w:pPr>
        <w:spacing w:after="0" w:line="360" w:lineRule="auto"/>
      </w:pPr>
    </w:p>
    <w:p w:rsidR="00785FF4" w:rsidRDefault="000340C2" w:rsidP="00DF3757">
      <w:pPr>
        <w:pStyle w:val="BodyText"/>
        <w:spacing w:after="0" w:line="360" w:lineRule="auto"/>
      </w:pPr>
      <w:proofErr w:type="gramStart"/>
      <w:r>
        <w:t>Juhtkilpi on võimalik paigaldada tigupressi kolmele küljele, lähtuvalt kasutaja vajadustest.</w:t>
      </w:r>
      <w:proofErr w:type="gramEnd"/>
      <w:r>
        <w:t xml:space="preserve"> </w:t>
      </w:r>
      <w:proofErr w:type="gramStart"/>
      <w:r w:rsidR="003B2E83">
        <w:t>Kilpide pa</w:t>
      </w:r>
      <w:r w:rsidR="00004AA2">
        <w:t>i</w:t>
      </w:r>
      <w:r w:rsidR="00785FF4">
        <w:t>gutamise vajaduse määrab lahtikaanetus seadme paigutus tööruumis.</w:t>
      </w:r>
      <w:proofErr w:type="gramEnd"/>
      <w:r w:rsidR="00785FF4">
        <w:t xml:space="preserve"> </w:t>
      </w:r>
      <w:proofErr w:type="gramStart"/>
      <w:r w:rsidR="00785FF4">
        <w:t>Kui kilp on vastavalt vajadusele paigaldatud tuleks vältida kilbi pidevat liigutamist, võib esineda ettenägematudid kahjustusi.</w:t>
      </w:r>
      <w:proofErr w:type="gramEnd"/>
      <w:r w:rsidR="00785FF4">
        <w:t xml:space="preserve"> Plastik</w:t>
      </w:r>
      <w:r w:rsidR="00004AA2">
        <w:t>ust elektrikilbi taga on metall</w:t>
      </w:r>
      <w:r w:rsidR="00785FF4">
        <w:t xml:space="preserve">plaat </w:t>
      </w:r>
      <w:proofErr w:type="gramStart"/>
      <w:r w:rsidR="00785FF4">
        <w:t>milles</w:t>
      </w:r>
      <w:proofErr w:type="gramEnd"/>
      <w:r w:rsidR="00785FF4">
        <w:t xml:space="preserve"> on augud</w:t>
      </w:r>
      <w:r w:rsidR="00004AA2">
        <w:t>,</w:t>
      </w:r>
      <w:r w:rsidR="00785FF4">
        <w:t xml:space="preserve"> kuhu sisse istuvad</w:t>
      </w:r>
      <w:r w:rsidR="003B2E83">
        <w:t xml:space="preserve"> seadme</w:t>
      </w:r>
      <w:r w:rsidR="00785FF4">
        <w:t xml:space="preserve"> kolmel küljel olevad kilbi kandurid. </w:t>
      </w:r>
      <w:proofErr w:type="gramStart"/>
      <w:r w:rsidR="00785FF4">
        <w:t>Kilp ripub kanduritel vabalt</w:t>
      </w:r>
      <w:r w:rsidR="00004AA2">
        <w:t>,</w:t>
      </w:r>
      <w:r w:rsidR="00785FF4">
        <w:t xml:space="preserve"> ei ole vaja kinnitada jäigalt.</w:t>
      </w:r>
      <w:proofErr w:type="gramEnd"/>
    </w:p>
    <w:p w:rsidR="00785FF4" w:rsidRDefault="00785FF4" w:rsidP="00785FF4">
      <w:pPr>
        <w:pStyle w:val="BodyText"/>
        <w:spacing w:after="200" w:line="360" w:lineRule="auto"/>
      </w:pPr>
    </w:p>
    <w:p w:rsidR="00785FF4" w:rsidRPr="00785FF4" w:rsidRDefault="00785FF4" w:rsidP="00785FF4">
      <w:pPr>
        <w:pStyle w:val="BodyText"/>
        <w:spacing w:after="0" w:line="240" w:lineRule="auto"/>
        <w:rPr>
          <w:sz w:val="20"/>
          <w:szCs w:val="20"/>
        </w:rPr>
      </w:pPr>
      <w:r w:rsidRPr="00785FF4">
        <w:rPr>
          <w:noProof/>
          <w:sz w:val="20"/>
          <w:szCs w:val="20"/>
        </w:rPr>
        <w:drawing>
          <wp:inline distT="0" distB="0" distL="0" distR="0">
            <wp:extent cx="4991100" cy="3810000"/>
            <wp:effectExtent l="19050" t="0" r="0" b="0"/>
            <wp:docPr id="4" name="Picture 3" descr="kilbi kandur t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bi kandur tag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F4" w:rsidRDefault="00785FF4" w:rsidP="00785FF4">
      <w:pPr>
        <w:pStyle w:val="BodyText"/>
        <w:spacing w:after="0" w:line="240" w:lineRule="auto"/>
        <w:rPr>
          <w:sz w:val="20"/>
          <w:szCs w:val="20"/>
        </w:rPr>
      </w:pPr>
      <w:r w:rsidRPr="00785FF4">
        <w:rPr>
          <w:sz w:val="20"/>
          <w:szCs w:val="20"/>
        </w:rPr>
        <w:t>Tagumise otsa kandurid elektrikilbile</w:t>
      </w:r>
    </w:p>
    <w:p w:rsidR="00785FF4" w:rsidRDefault="00785FF4" w:rsidP="00785FF4">
      <w:pPr>
        <w:pStyle w:val="BodyText"/>
        <w:spacing w:after="0" w:line="240" w:lineRule="auto"/>
        <w:rPr>
          <w:sz w:val="20"/>
          <w:szCs w:val="20"/>
        </w:rPr>
      </w:pPr>
    </w:p>
    <w:p w:rsidR="00785FF4" w:rsidRDefault="00785FF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785FF4" w:rsidRDefault="00785FF4" w:rsidP="00785FF4">
      <w:pPr>
        <w:pStyle w:val="BodyText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991100" cy="3724275"/>
            <wp:effectExtent l="19050" t="0" r="0" b="0"/>
            <wp:docPr id="5" name="Picture 4" descr="mootori poo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tori pooln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528" cy="37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F4" w:rsidRDefault="00785FF4" w:rsidP="00785FF4">
      <w:pPr>
        <w:pStyle w:val="BodyText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Mootori poolse külje elektrikilbi kandurid</w:t>
      </w:r>
    </w:p>
    <w:p w:rsidR="00785FF4" w:rsidRDefault="00785FF4" w:rsidP="00785FF4">
      <w:pPr>
        <w:pStyle w:val="BodyText"/>
        <w:spacing w:after="0" w:line="240" w:lineRule="auto"/>
        <w:rPr>
          <w:sz w:val="20"/>
          <w:szCs w:val="20"/>
        </w:rPr>
      </w:pPr>
    </w:p>
    <w:p w:rsidR="00785FF4" w:rsidRDefault="00785FF4" w:rsidP="00785FF4">
      <w:pPr>
        <w:pStyle w:val="BodyText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991100" cy="3209925"/>
            <wp:effectExtent l="19050" t="0" r="0" b="0"/>
            <wp:docPr id="6" name="Picture 5" descr="parem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mpoo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969" cy="321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F4" w:rsidRPr="00785FF4" w:rsidRDefault="00785FF4" w:rsidP="00785FF4">
      <w:pPr>
        <w:pStyle w:val="BodyText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Seadme paremal pool olevad kandurid</w:t>
      </w:r>
    </w:p>
    <w:p w:rsidR="00785FF4" w:rsidRDefault="00785FF4">
      <w:r>
        <w:br w:type="page"/>
      </w:r>
    </w:p>
    <w:p w:rsidR="005318E7" w:rsidRDefault="000340C2" w:rsidP="00DF3757">
      <w:pPr>
        <w:pStyle w:val="BodyText"/>
        <w:spacing w:after="0" w:line="360" w:lineRule="auto"/>
        <w:rPr>
          <w:rFonts w:cs="Cambria"/>
        </w:rPr>
      </w:pPr>
      <w:r>
        <w:rPr>
          <w:rFonts w:cs="Cambria"/>
        </w:rPr>
        <w:lastRenderedPageBreak/>
        <w:t>Töö alustamiseks sisestada juhe vooluvõrku (</w:t>
      </w:r>
      <w:r w:rsidRPr="005318E7">
        <w:rPr>
          <w:rFonts w:cs="Cambria"/>
          <w:b/>
        </w:rPr>
        <w:t>toide 230V</w:t>
      </w:r>
      <w:r>
        <w:rPr>
          <w:rFonts w:cs="Cambria"/>
        </w:rPr>
        <w:t>)</w:t>
      </w:r>
    </w:p>
    <w:p w:rsidR="00DF3757" w:rsidRDefault="00DF3757" w:rsidP="00DF3757">
      <w:pPr>
        <w:pStyle w:val="BodyText"/>
        <w:spacing w:after="0" w:line="360" w:lineRule="auto"/>
        <w:rPr>
          <w:rFonts w:cs="Cambria"/>
        </w:rPr>
      </w:pPr>
    </w:p>
    <w:p w:rsidR="006E6F7F" w:rsidRDefault="000340C2" w:rsidP="00DF3757">
      <w:pPr>
        <w:pStyle w:val="BodyText"/>
        <w:spacing w:after="0" w:line="360" w:lineRule="auto"/>
        <w:rPr>
          <w:rFonts w:cs="Cambria"/>
        </w:rPr>
      </w:pPr>
      <w:r>
        <w:rPr>
          <w:rFonts w:cs="Cambria"/>
        </w:rPr>
        <w:t xml:space="preserve">Seejärel </w:t>
      </w:r>
      <w:r w:rsidR="005318E7">
        <w:rPr>
          <w:rFonts w:cs="Cambria"/>
        </w:rPr>
        <w:t xml:space="preserve">pöörata nuppu </w:t>
      </w:r>
      <w:r w:rsidR="005318E7" w:rsidRPr="005318E7">
        <w:rPr>
          <w:rFonts w:cs="Cambria"/>
          <w:b/>
        </w:rPr>
        <w:t>“TOIDE”</w:t>
      </w:r>
      <w:r w:rsidR="005318E7">
        <w:rPr>
          <w:rFonts w:cs="Cambria"/>
        </w:rPr>
        <w:t xml:space="preserve"> asendisse </w:t>
      </w:r>
      <w:r w:rsidR="005318E7" w:rsidRPr="005318E7">
        <w:rPr>
          <w:rFonts w:cs="Cambria"/>
          <w:b/>
        </w:rPr>
        <w:t>“I”</w:t>
      </w:r>
      <w:r w:rsidR="006E6F7F">
        <w:rPr>
          <w:rFonts w:cs="Cambria"/>
          <w:b/>
        </w:rPr>
        <w:t xml:space="preserve"> </w:t>
      </w:r>
      <w:r w:rsidR="008E1A11">
        <w:rPr>
          <w:rFonts w:cs="Cambria"/>
        </w:rPr>
        <w:t>(Sü</w:t>
      </w:r>
      <w:r w:rsidR="006E6F7F">
        <w:rPr>
          <w:rFonts w:cs="Cambria"/>
        </w:rPr>
        <w:t xml:space="preserve">ttib roheline signaal tuli) </w:t>
      </w:r>
    </w:p>
    <w:p w:rsidR="006E6F7F" w:rsidRDefault="005318E7" w:rsidP="00DF3757">
      <w:pPr>
        <w:pStyle w:val="BodyText"/>
        <w:spacing w:after="0" w:line="360" w:lineRule="auto"/>
        <w:rPr>
          <w:rFonts w:cs="Cambria"/>
        </w:rPr>
      </w:pPr>
      <w:r>
        <w:rPr>
          <w:rFonts w:cs="Cambria"/>
        </w:rPr>
        <w:t xml:space="preserve"> Välja lülitamiseks asend </w:t>
      </w:r>
      <w:r w:rsidRPr="005318E7">
        <w:rPr>
          <w:rFonts w:cs="Cambria"/>
          <w:b/>
        </w:rPr>
        <w:t>“O”</w:t>
      </w:r>
      <w:r>
        <w:rPr>
          <w:rFonts w:cs="Cambria"/>
        </w:rPr>
        <w:t xml:space="preserve"> </w:t>
      </w:r>
    </w:p>
    <w:p w:rsidR="00DF3757" w:rsidRDefault="00DF3757" w:rsidP="00DF3757">
      <w:pPr>
        <w:pStyle w:val="BodyText"/>
        <w:spacing w:after="0" w:line="360" w:lineRule="auto"/>
        <w:rPr>
          <w:rFonts w:cs="Cambria"/>
        </w:rPr>
      </w:pPr>
    </w:p>
    <w:p w:rsidR="005318E7" w:rsidRDefault="005318E7" w:rsidP="00DF3757">
      <w:pPr>
        <w:pStyle w:val="BodyText"/>
        <w:spacing w:after="0" w:line="360" w:lineRule="auto"/>
        <w:rPr>
          <w:rFonts w:cs="Cambria"/>
        </w:rPr>
      </w:pPr>
      <w:r>
        <w:rPr>
          <w:rFonts w:cs="Cambria"/>
        </w:rPr>
        <w:t xml:space="preserve">Kui </w:t>
      </w:r>
      <w:r w:rsidRPr="006E6F7F">
        <w:rPr>
          <w:rFonts w:cs="Cambria"/>
          <w:b/>
        </w:rPr>
        <w:t>TOIDE</w:t>
      </w:r>
      <w:r w:rsidR="000340C2">
        <w:rPr>
          <w:rFonts w:cs="Cambria"/>
        </w:rPr>
        <w:t xml:space="preserve"> on sisse lülitatud, siis valida juhtpaneelilt</w:t>
      </w:r>
      <w:r w:rsidR="008E1A11">
        <w:rPr>
          <w:rFonts w:cs="Cambria"/>
        </w:rPr>
        <w:t xml:space="preserve"> teo</w:t>
      </w:r>
      <w:r w:rsidR="000340C2">
        <w:rPr>
          <w:rFonts w:cs="Cambria"/>
        </w:rPr>
        <w:t xml:space="preserve"> pöörlemissuund lüliti </w:t>
      </w:r>
      <w:r w:rsidR="000340C2" w:rsidRPr="006E6F7F">
        <w:rPr>
          <w:rFonts w:cs="Cambria"/>
          <w:b/>
        </w:rPr>
        <w:t>„</w:t>
      </w:r>
      <w:r w:rsidRPr="006E6F7F">
        <w:rPr>
          <w:rFonts w:cs="Cambria"/>
          <w:b/>
        </w:rPr>
        <w:t>REV.</w:t>
      </w:r>
      <w:r w:rsidR="000340C2" w:rsidRPr="006E6F7F">
        <w:rPr>
          <w:rFonts w:cs="Cambria"/>
          <w:b/>
        </w:rPr>
        <w:t>“</w:t>
      </w:r>
      <w:r w:rsidR="000340C2">
        <w:rPr>
          <w:rFonts w:cs="Cambria"/>
        </w:rPr>
        <w:t xml:space="preserve"> </w:t>
      </w:r>
      <w:r>
        <w:rPr>
          <w:rFonts w:cs="Cambria"/>
        </w:rPr>
        <w:t xml:space="preserve">ja keerata see asendisse </w:t>
      </w:r>
      <w:r w:rsidRPr="006E6F7F">
        <w:rPr>
          <w:rFonts w:cs="Cambria"/>
          <w:b/>
        </w:rPr>
        <w:t>“EDASI”</w:t>
      </w:r>
      <w:r>
        <w:rPr>
          <w:rFonts w:cs="Cambria"/>
        </w:rPr>
        <w:t xml:space="preserve"> selle tulemusel hakkab teospiraal tööle.</w:t>
      </w:r>
    </w:p>
    <w:p w:rsidR="00DF3757" w:rsidRDefault="00DF3757" w:rsidP="00DF3757">
      <w:pPr>
        <w:pStyle w:val="BodyText"/>
        <w:spacing w:after="0" w:line="360" w:lineRule="auto"/>
        <w:rPr>
          <w:rFonts w:cs="Cambria"/>
        </w:rPr>
      </w:pPr>
    </w:p>
    <w:p w:rsidR="000340C2" w:rsidRDefault="006E6F7F" w:rsidP="00DF3757">
      <w:pPr>
        <w:pStyle w:val="BodyText"/>
        <w:spacing w:after="0" w:line="360" w:lineRule="auto"/>
        <w:rPr>
          <w:rFonts w:cs="Cambria"/>
        </w:rPr>
      </w:pPr>
      <w:proofErr w:type="gramStart"/>
      <w:r>
        <w:rPr>
          <w:rFonts w:cs="Cambria"/>
        </w:rPr>
        <w:t>K</w:t>
      </w:r>
      <w:r w:rsidR="000340C2">
        <w:rPr>
          <w:rFonts w:cs="Cambria"/>
        </w:rPr>
        <w:t>eerates</w:t>
      </w:r>
      <w:r>
        <w:rPr>
          <w:rFonts w:cs="Cambria"/>
        </w:rPr>
        <w:t xml:space="preserve"> </w:t>
      </w:r>
      <w:r w:rsidRPr="006E6F7F">
        <w:rPr>
          <w:rFonts w:cs="Cambria"/>
          <w:b/>
        </w:rPr>
        <w:t>“REV.”</w:t>
      </w:r>
      <w:r>
        <w:rPr>
          <w:rFonts w:cs="Cambria"/>
        </w:rPr>
        <w:t xml:space="preserve"> nuppu </w:t>
      </w:r>
      <w:r w:rsidRPr="006E6F7F">
        <w:rPr>
          <w:rFonts w:cs="Cambria"/>
          <w:b/>
        </w:rPr>
        <w:t>“TAGASI”</w:t>
      </w:r>
      <w:r>
        <w:rPr>
          <w:rFonts w:cs="Cambria"/>
        </w:rPr>
        <w:t xml:space="preserve"> asendisse</w:t>
      </w:r>
      <w:r w:rsidR="000340C2">
        <w:rPr>
          <w:rFonts w:cs="Cambria"/>
        </w:rPr>
        <w:t xml:space="preserve"> on võimalik teovõlli pöörlemissuunda muuta, aga ajutiseks protsessiks </w:t>
      </w:r>
      <w:r>
        <w:rPr>
          <w:rFonts w:cs="Cambria"/>
        </w:rPr>
        <w:t xml:space="preserve">(Nuppu tuleb hoida </w:t>
      </w:r>
      <w:r w:rsidRPr="006E6F7F">
        <w:rPr>
          <w:rFonts w:cs="Cambria"/>
          <w:b/>
        </w:rPr>
        <w:t>“TAGASI”</w:t>
      </w:r>
      <w:r>
        <w:rPr>
          <w:rFonts w:cs="Cambria"/>
        </w:rPr>
        <w:t xml:space="preserve"> asendis manuaalselt) </w:t>
      </w:r>
      <w:r w:rsidR="000340C2">
        <w:rPr>
          <w:rFonts w:cs="Cambria"/>
        </w:rPr>
        <w:t>näiteks kui midagi on kinni jäänud teovõlli vahele.</w:t>
      </w:r>
      <w:proofErr w:type="gramEnd"/>
      <w:r w:rsidR="000340C2">
        <w:rPr>
          <w:rFonts w:cs="Cambria"/>
        </w:rPr>
        <w:t xml:space="preserve"> </w:t>
      </w:r>
    </w:p>
    <w:p w:rsidR="00DF3757" w:rsidRPr="00FB1656" w:rsidRDefault="00DF3757" w:rsidP="00DF3757">
      <w:pPr>
        <w:pStyle w:val="BodyText"/>
        <w:spacing w:after="0" w:line="360" w:lineRule="auto"/>
      </w:pPr>
    </w:p>
    <w:p w:rsidR="000340C2" w:rsidRDefault="000340C2" w:rsidP="00DF3757">
      <w:pPr>
        <w:spacing w:after="0" w:line="360" w:lineRule="auto"/>
        <w:rPr>
          <w:rFonts w:cs="Cambria"/>
        </w:rPr>
      </w:pPr>
      <w:r>
        <w:rPr>
          <w:rFonts w:cs="Cambria"/>
        </w:rPr>
        <w:t xml:space="preserve">Tigupressi teo pöörlemiskiirust </w:t>
      </w:r>
      <w:proofErr w:type="gramStart"/>
      <w:r>
        <w:rPr>
          <w:rFonts w:cs="Cambria"/>
        </w:rPr>
        <w:t>saab</w:t>
      </w:r>
      <w:proofErr w:type="gramEnd"/>
      <w:r>
        <w:rPr>
          <w:rFonts w:cs="Cambria"/>
        </w:rPr>
        <w:t xml:space="preserve"> reguleerida juhtpuldil asuvalt regulaatornupult, mis o</w:t>
      </w:r>
      <w:r w:rsidR="005318E7">
        <w:rPr>
          <w:rFonts w:cs="Cambria"/>
        </w:rPr>
        <w:t xml:space="preserve">n ära tähistatud </w:t>
      </w:r>
      <w:r w:rsidR="005318E7" w:rsidRPr="006E6F7F">
        <w:rPr>
          <w:rFonts w:cs="Cambria"/>
          <w:b/>
        </w:rPr>
        <w:t>„KIIRUS</w:t>
      </w:r>
      <w:r w:rsidRPr="006E6F7F">
        <w:rPr>
          <w:rFonts w:cs="Cambria"/>
          <w:b/>
        </w:rPr>
        <w:t>“</w:t>
      </w:r>
      <w:r>
        <w:rPr>
          <w:rFonts w:cs="Cambria"/>
        </w:rPr>
        <w:t xml:space="preserve">. </w:t>
      </w:r>
      <w:proofErr w:type="gramStart"/>
      <w:r w:rsidR="005318E7">
        <w:rPr>
          <w:rFonts w:cs="Cambria"/>
        </w:rPr>
        <w:t xml:space="preserve">Keerates lülitit </w:t>
      </w:r>
      <w:r w:rsidR="005318E7" w:rsidRPr="006E6F7F">
        <w:rPr>
          <w:rFonts w:cs="Cambria"/>
          <w:b/>
        </w:rPr>
        <w:t>“MIN”</w:t>
      </w:r>
      <w:r w:rsidR="005318E7">
        <w:rPr>
          <w:rFonts w:cs="Cambria"/>
        </w:rPr>
        <w:t xml:space="preserve"> või </w:t>
      </w:r>
      <w:r w:rsidR="005318E7" w:rsidRPr="006E6F7F">
        <w:rPr>
          <w:rFonts w:cs="Cambria"/>
          <w:b/>
        </w:rPr>
        <w:t>“MAX”</w:t>
      </w:r>
      <w:r w:rsidR="005318E7">
        <w:rPr>
          <w:rFonts w:cs="Cambria"/>
        </w:rPr>
        <w:t xml:space="preserve"> suunas.</w:t>
      </w:r>
      <w:proofErr w:type="gramEnd"/>
      <w:r w:rsidR="00004AA2">
        <w:rPr>
          <w:rFonts w:cs="Cambria"/>
        </w:rPr>
        <w:t xml:space="preserve"> </w:t>
      </w:r>
      <w:proofErr w:type="gramStart"/>
      <w:r w:rsidR="00004AA2">
        <w:rPr>
          <w:rFonts w:cs="Cambria"/>
        </w:rPr>
        <w:t>Pöördeid reguleerida vastavalt vajadusele.</w:t>
      </w:r>
      <w:proofErr w:type="gramEnd"/>
      <w:r w:rsidR="00004AA2">
        <w:rPr>
          <w:rFonts w:cs="Cambria"/>
        </w:rPr>
        <w:t xml:space="preserve"> </w:t>
      </w:r>
      <w:proofErr w:type="gramStart"/>
      <w:r w:rsidR="00004AA2">
        <w:rPr>
          <w:rFonts w:cs="Cambria"/>
        </w:rPr>
        <w:t>Mida aeglasemad on teo pöörded, seda parem pressimise tulemus.</w:t>
      </w:r>
      <w:proofErr w:type="gramEnd"/>
      <w:r w:rsidR="00004AA2">
        <w:rPr>
          <w:rFonts w:cs="Cambria"/>
        </w:rPr>
        <w:t xml:space="preserve"> Parema pressimis tulemuse same, peatades pressi töö kui kaanetist on kolus vähe </w:t>
      </w:r>
      <w:proofErr w:type="gramStart"/>
      <w:r w:rsidR="004A27AC">
        <w:rPr>
          <w:rFonts w:cs="Cambria"/>
        </w:rPr>
        <w:t>ja</w:t>
      </w:r>
      <w:proofErr w:type="gramEnd"/>
      <w:r w:rsidR="004A27AC">
        <w:rPr>
          <w:rFonts w:cs="Cambria"/>
        </w:rPr>
        <w:t xml:space="preserve"> tigu on paljastunud (nähtav). </w:t>
      </w:r>
      <w:proofErr w:type="gramStart"/>
      <w:r w:rsidR="004A27AC">
        <w:rPr>
          <w:rFonts w:cs="Cambria"/>
        </w:rPr>
        <w:t>Kui tigu on kaanetisega jälle kaetud lültame teo jälle tööle.</w:t>
      </w:r>
      <w:proofErr w:type="gramEnd"/>
    </w:p>
    <w:p w:rsidR="00DF3757" w:rsidRDefault="00DF3757" w:rsidP="00DF3757">
      <w:pPr>
        <w:spacing w:after="0" w:line="360" w:lineRule="auto"/>
        <w:rPr>
          <w:rFonts w:cs="Cambria"/>
        </w:rPr>
      </w:pPr>
    </w:p>
    <w:p w:rsidR="000340C2" w:rsidRDefault="000340C2" w:rsidP="00DF3757">
      <w:pPr>
        <w:spacing w:after="0" w:line="360" w:lineRule="auto"/>
        <w:rPr>
          <w:rFonts w:cs="Cambria"/>
        </w:rPr>
      </w:pPr>
      <w:r>
        <w:rPr>
          <w:rFonts w:cs="Cambria"/>
        </w:rPr>
        <w:t xml:space="preserve">Hädaolukorras vajutada koheselt juhtpuldi keskel asuvale </w:t>
      </w:r>
      <w:r w:rsidRPr="006E6F7F">
        <w:rPr>
          <w:rFonts w:cs="Cambria"/>
          <w:b/>
        </w:rPr>
        <w:t>„</w:t>
      </w:r>
      <w:r w:rsidR="005318E7" w:rsidRPr="006E6F7F">
        <w:rPr>
          <w:rFonts w:cs="Cambria"/>
          <w:b/>
        </w:rPr>
        <w:t>HÄDASTOPP</w:t>
      </w:r>
      <w:proofErr w:type="gramStart"/>
      <w:r w:rsidRPr="006E6F7F">
        <w:rPr>
          <w:rFonts w:cs="Cambria"/>
          <w:b/>
        </w:rPr>
        <w:t>“</w:t>
      </w:r>
      <w:r>
        <w:rPr>
          <w:rFonts w:cs="Cambria"/>
        </w:rPr>
        <w:t xml:space="preserve"> nupule</w:t>
      </w:r>
      <w:proofErr w:type="gramEnd"/>
      <w:r>
        <w:rPr>
          <w:rFonts w:cs="Cambria"/>
        </w:rPr>
        <w:t>, mis peatab koheselt teovõlli pöörlemise.</w:t>
      </w:r>
      <w:r w:rsidR="005318E7">
        <w:rPr>
          <w:rFonts w:cs="Cambria"/>
        </w:rPr>
        <w:t xml:space="preserve"> </w:t>
      </w:r>
      <w:proofErr w:type="gramStart"/>
      <w:r w:rsidR="005318E7">
        <w:rPr>
          <w:rFonts w:cs="Cambria"/>
        </w:rPr>
        <w:t>Peale Hädastopp nuppu kasutamist tuleb nuppu keerata nooltega mä</w:t>
      </w:r>
      <w:r w:rsidR="008E1A11">
        <w:rPr>
          <w:rFonts w:cs="Cambria"/>
        </w:rPr>
        <w:t>rgitud suunas mille tulemusel lü</w:t>
      </w:r>
      <w:r w:rsidR="005318E7">
        <w:rPr>
          <w:rFonts w:cs="Cambria"/>
        </w:rPr>
        <w:t>litub nupp tagasi algasendisse.</w:t>
      </w:r>
      <w:proofErr w:type="gramEnd"/>
      <w:r w:rsidR="005318E7">
        <w:rPr>
          <w:rFonts w:cs="Cambria"/>
        </w:rPr>
        <w:t xml:space="preserve"> </w:t>
      </w:r>
      <w:proofErr w:type="gramStart"/>
      <w:r w:rsidR="005318E7">
        <w:rPr>
          <w:rFonts w:cs="Cambria"/>
        </w:rPr>
        <w:t xml:space="preserve">Peale nupu liigutamis algasendisse tuleb oodata </w:t>
      </w:r>
      <w:r w:rsidR="005318E7" w:rsidRPr="006E6F7F">
        <w:rPr>
          <w:rFonts w:cs="Cambria"/>
          <w:b/>
        </w:rPr>
        <w:t xml:space="preserve">20 sekundit </w:t>
      </w:r>
      <w:r w:rsidR="005318E7">
        <w:rPr>
          <w:rFonts w:cs="Cambria"/>
        </w:rPr>
        <w:t>ennem kui kasutada teisi nuppe, kuna sagedusmuundur vajab aega avarii reziimilt ümber lülitumiseks.</w:t>
      </w:r>
      <w:proofErr w:type="gramEnd"/>
    </w:p>
    <w:p w:rsidR="00185BE1" w:rsidRDefault="00185BE1" w:rsidP="00DF3757">
      <w:pPr>
        <w:spacing w:after="0" w:line="360" w:lineRule="auto"/>
        <w:rPr>
          <w:rFonts w:cs="Cambria"/>
        </w:rPr>
      </w:pPr>
    </w:p>
    <w:p w:rsidR="005318E7" w:rsidRPr="005318E7" w:rsidRDefault="005318E7" w:rsidP="00DF3757">
      <w:pPr>
        <w:spacing w:after="0" w:line="360" w:lineRule="auto"/>
        <w:rPr>
          <w:rFonts w:cs="Cambria"/>
          <w:b/>
        </w:rPr>
      </w:pPr>
      <w:r w:rsidRPr="005318E7">
        <w:rPr>
          <w:rFonts w:cs="Cambria"/>
          <w:b/>
        </w:rPr>
        <w:t xml:space="preserve">HÄDASTOPP NUPPU EI TOHI KASUTADA SEADME SISSE JA VÄLJA LÜLITAMISEKS / LÜLITIT KASUTADA AINULT HÄDA </w:t>
      </w:r>
      <w:proofErr w:type="gramStart"/>
      <w:r w:rsidRPr="005318E7">
        <w:rPr>
          <w:rFonts w:cs="Cambria"/>
          <w:b/>
        </w:rPr>
        <w:t>OLUKORRAS !!!</w:t>
      </w:r>
      <w:proofErr w:type="gramEnd"/>
    </w:p>
    <w:p w:rsidR="00785FF4" w:rsidRDefault="00785FF4" w:rsidP="006E6F7F">
      <w:pPr>
        <w:spacing w:after="0" w:line="240" w:lineRule="auto"/>
        <w:jc w:val="both"/>
        <w:rPr>
          <w:rFonts w:cs="Cambria"/>
        </w:rPr>
      </w:pPr>
      <w:r>
        <w:rPr>
          <w:rFonts w:cs="Cambria"/>
          <w:noProof/>
        </w:rPr>
        <w:lastRenderedPageBreak/>
        <w:drawing>
          <wp:inline distT="0" distB="0" distL="0" distR="0">
            <wp:extent cx="5943600" cy="5057775"/>
            <wp:effectExtent l="19050" t="0" r="0" b="0"/>
            <wp:docPr id="2" name="Picture 1" descr="kilp ü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p ül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7F" w:rsidRDefault="001C78C0" w:rsidP="006E6F7F">
      <w:pPr>
        <w:spacing w:after="0" w:line="240" w:lineRule="auto"/>
        <w:jc w:val="both"/>
        <w:rPr>
          <w:rFonts w:cs="Cambria"/>
        </w:rPr>
      </w:pPr>
      <w:r>
        <w:rPr>
          <w:rFonts w:cs="Cambria"/>
        </w:rPr>
        <w:t>Tigupressi juhtpuldi nu</w:t>
      </w:r>
      <w:r w:rsidR="006E6F7F">
        <w:rPr>
          <w:rFonts w:cs="Cambria"/>
        </w:rPr>
        <w:t>pud</w:t>
      </w:r>
    </w:p>
    <w:p w:rsidR="000340C2" w:rsidRDefault="000340C2" w:rsidP="000340C2">
      <w:pPr>
        <w:spacing w:after="100" w:afterAutospacing="1" w:line="360" w:lineRule="auto"/>
        <w:rPr>
          <w:rFonts w:eastAsia="ArialMT" w:cs="ArialMT"/>
        </w:rPr>
      </w:pPr>
    </w:p>
    <w:p w:rsidR="00487145" w:rsidRDefault="00487145">
      <w:pPr>
        <w:rPr>
          <w:rFonts w:eastAsia="ArialMT" w:cs="ArialMT"/>
        </w:rPr>
      </w:pPr>
      <w:r>
        <w:rPr>
          <w:rFonts w:eastAsia="ArialMT" w:cs="ArialMT"/>
        </w:rPr>
        <w:br w:type="page"/>
      </w:r>
    </w:p>
    <w:p w:rsidR="00487145" w:rsidRDefault="00487145" w:rsidP="000340C2">
      <w:pPr>
        <w:spacing w:after="100" w:afterAutospacing="1" w:line="360" w:lineRule="auto"/>
        <w:rPr>
          <w:rFonts w:eastAsia="ArialMT" w:cs="ArialMT"/>
        </w:rPr>
      </w:pPr>
      <w:r w:rsidRPr="00487145">
        <w:rPr>
          <w:rFonts w:eastAsia="ArialMT" w:cs="ArialMT"/>
          <w:noProof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3752850" cy="3381375"/>
            <wp:effectExtent l="19050" t="0" r="0" b="0"/>
            <wp:wrapTopAndBottom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8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ArialMT" w:cs="ArialMT"/>
        </w:rPr>
        <w:t>Tigupressi kolu</w:t>
      </w:r>
    </w:p>
    <w:p w:rsidR="00924277" w:rsidRDefault="00487145" w:rsidP="000340C2">
      <w:pPr>
        <w:spacing w:after="100" w:afterAutospacing="1" w:line="360" w:lineRule="auto"/>
        <w:rPr>
          <w:rFonts w:eastAsia="ArialMT" w:cs="ArialMT"/>
        </w:rPr>
      </w:pPr>
      <w:proofErr w:type="gramStart"/>
      <w:r>
        <w:rPr>
          <w:rFonts w:eastAsia="ArialMT" w:cs="ArialMT"/>
        </w:rPr>
        <w:t>Tigupressi kolusse koguneb kaantise mass.</w:t>
      </w:r>
      <w:proofErr w:type="gramEnd"/>
      <w:r>
        <w:rPr>
          <w:rFonts w:eastAsia="ArialMT" w:cs="ArialMT"/>
        </w:rPr>
        <w:t xml:space="preserve"> </w:t>
      </w:r>
      <w:proofErr w:type="gramStart"/>
      <w:r>
        <w:rPr>
          <w:rFonts w:eastAsia="ArialMT" w:cs="ArialMT"/>
        </w:rPr>
        <w:t>Kolust algab kaanetise pressimise protsess.</w:t>
      </w:r>
      <w:proofErr w:type="gramEnd"/>
      <w:r>
        <w:rPr>
          <w:rFonts w:eastAsia="ArialMT" w:cs="ArialMT"/>
        </w:rPr>
        <w:t xml:space="preserve"> </w:t>
      </w:r>
    </w:p>
    <w:p w:rsidR="00487145" w:rsidRDefault="00487145" w:rsidP="000340C2">
      <w:pPr>
        <w:spacing w:after="100" w:afterAutospacing="1" w:line="360" w:lineRule="auto"/>
        <w:rPr>
          <w:rFonts w:eastAsia="ArialMT" w:cs="ArialMT"/>
        </w:rPr>
      </w:pPr>
      <w:proofErr w:type="gramStart"/>
      <w:r>
        <w:rPr>
          <w:rFonts w:eastAsia="ArialMT" w:cs="ArialMT"/>
        </w:rPr>
        <w:t>Kaitse võrku ei ole soovitav eemaldada võib tekkida raskeid vigastusi kasutajale.</w:t>
      </w:r>
      <w:proofErr w:type="gramEnd"/>
      <w:r>
        <w:rPr>
          <w:rFonts w:eastAsia="ArialMT" w:cs="ArialMT"/>
        </w:rPr>
        <w:t xml:space="preserve"> </w:t>
      </w:r>
    </w:p>
    <w:p w:rsidR="00487145" w:rsidRDefault="00487145" w:rsidP="000340C2">
      <w:pPr>
        <w:spacing w:after="100" w:afterAutospacing="1" w:line="360" w:lineRule="auto"/>
        <w:rPr>
          <w:rFonts w:eastAsia="ArialMT" w:cs="ArialMT"/>
        </w:rPr>
      </w:pPr>
      <w:r>
        <w:rPr>
          <w:rFonts w:eastAsia="ArialMT" w:cs="ArialMT"/>
        </w:rPr>
        <w:t xml:space="preserve">Kolu peal olev kaanetise mass peab olema piisav, </w:t>
      </w:r>
      <w:proofErr w:type="gramStart"/>
      <w:r>
        <w:rPr>
          <w:rFonts w:eastAsia="ArialMT" w:cs="ArialMT"/>
        </w:rPr>
        <w:t>et</w:t>
      </w:r>
      <w:proofErr w:type="gramEnd"/>
      <w:r>
        <w:rPr>
          <w:rFonts w:eastAsia="ArialMT" w:cs="ArialMT"/>
        </w:rPr>
        <w:t xml:space="preserve"> toimiks efektiivne pressimine. </w:t>
      </w:r>
      <w:proofErr w:type="gramStart"/>
      <w:r>
        <w:rPr>
          <w:rFonts w:eastAsia="ArialMT" w:cs="ArialMT"/>
        </w:rPr>
        <w:t>Kui kaanetist ei teki kolusse piisavalt on soovi</w:t>
      </w:r>
      <w:r w:rsidR="00924277">
        <w:rPr>
          <w:rFonts w:eastAsia="ArialMT" w:cs="ArialMT"/>
        </w:rPr>
        <w:t>tav tigupressi töö seisata.</w:t>
      </w:r>
      <w:proofErr w:type="gramEnd"/>
      <w:r w:rsidR="00924277">
        <w:rPr>
          <w:rFonts w:eastAsia="ArialMT" w:cs="ArialMT"/>
        </w:rPr>
        <w:t xml:space="preserve"> Eba</w:t>
      </w:r>
      <w:r>
        <w:rPr>
          <w:rFonts w:eastAsia="ArialMT" w:cs="ArialMT"/>
        </w:rPr>
        <w:t xml:space="preserve">ühtlane kaanetise </w:t>
      </w:r>
      <w:proofErr w:type="gramStart"/>
      <w:r>
        <w:rPr>
          <w:rFonts w:eastAsia="ArialMT" w:cs="ArialMT"/>
        </w:rPr>
        <w:t>peale</w:t>
      </w:r>
      <w:proofErr w:type="gramEnd"/>
      <w:r>
        <w:rPr>
          <w:rFonts w:eastAsia="ArialMT" w:cs="ArialMT"/>
        </w:rPr>
        <w:t xml:space="preserve"> jooks muudab pressimise töö ebaeffektiivsemaks kuna ei tekki piisavat vastu survet spiraalis.</w:t>
      </w:r>
    </w:p>
    <w:p w:rsidR="00924277" w:rsidRDefault="00924277">
      <w:pPr>
        <w:rPr>
          <w:rFonts w:eastAsia="ArialMT" w:cs="ArialMT"/>
        </w:rPr>
      </w:pPr>
      <w:r>
        <w:rPr>
          <w:rFonts w:eastAsia="ArialMT" w:cs="ArialMT"/>
        </w:rPr>
        <w:br w:type="page"/>
      </w:r>
    </w:p>
    <w:p w:rsidR="00487145" w:rsidRDefault="00924277" w:rsidP="00924277">
      <w:pPr>
        <w:spacing w:after="0" w:line="240" w:lineRule="auto"/>
        <w:rPr>
          <w:rFonts w:eastAsia="ArialMT" w:cs="ArialMT"/>
        </w:rPr>
      </w:pPr>
      <w:r>
        <w:rPr>
          <w:rFonts w:eastAsia="ArialMT" w:cs="ArialMT"/>
          <w:noProof/>
        </w:rPr>
        <w:lastRenderedPageBreak/>
        <w:drawing>
          <wp:inline distT="0" distB="0" distL="0" distR="0">
            <wp:extent cx="3857625" cy="2733675"/>
            <wp:effectExtent l="19050" t="0" r="9525" b="0"/>
            <wp:docPr id="10" name="Picture 9" descr="vaha kogumis ko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ha kogumis kor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77" w:rsidRPr="00924277" w:rsidRDefault="00924277" w:rsidP="00924277">
      <w:pPr>
        <w:spacing w:after="0" w:line="240" w:lineRule="auto"/>
        <w:rPr>
          <w:rFonts w:eastAsia="ArialMT" w:cs="ArialMT"/>
          <w:sz w:val="18"/>
          <w:szCs w:val="18"/>
        </w:rPr>
      </w:pPr>
      <w:r w:rsidRPr="00924277">
        <w:rPr>
          <w:rFonts w:eastAsia="ArialMT" w:cs="ArialMT"/>
          <w:sz w:val="18"/>
          <w:szCs w:val="18"/>
        </w:rPr>
        <w:t>Vaha kogumis korv</w:t>
      </w:r>
    </w:p>
    <w:p w:rsidR="00924277" w:rsidRDefault="00924277"/>
    <w:p w:rsidR="00924277" w:rsidRDefault="00924277">
      <w:r>
        <w:t xml:space="preserve">Tigupressi ees olevas vannis on </w:t>
      </w:r>
      <w:proofErr w:type="gramStart"/>
      <w:r>
        <w:t>lisa</w:t>
      </w:r>
      <w:proofErr w:type="gramEnd"/>
      <w:r>
        <w:t xml:space="preserve"> korv vaha tükkide kogumiseks.</w:t>
      </w:r>
    </w:p>
    <w:p w:rsidR="00924277" w:rsidRDefault="00924277">
      <w:r>
        <w:t xml:space="preserve">Kuna teo spiraali tippus toimub põhiline pressimine mille tulemuses võib meega </w:t>
      </w:r>
      <w:proofErr w:type="gramStart"/>
      <w:r>
        <w:t>koos</w:t>
      </w:r>
      <w:proofErr w:type="gramEnd"/>
      <w:r>
        <w:t xml:space="preserve"> eralduda vaha tükke, kogub korv </w:t>
      </w:r>
      <w:r w:rsidR="008E1A11">
        <w:t>vaha tükid</w:t>
      </w:r>
      <w:r>
        <w:t xml:space="preserve"> mu</w:t>
      </w:r>
      <w:r w:rsidR="008E1A11">
        <w:t>u</w:t>
      </w:r>
      <w:r>
        <w:t xml:space="preserve">st mee massist kokku ja võimaldab kergesti eemaldada. Korvi on lihtne teisaldada </w:t>
      </w:r>
      <w:proofErr w:type="gramStart"/>
      <w:r>
        <w:t>ja</w:t>
      </w:r>
      <w:proofErr w:type="gramEnd"/>
      <w:r>
        <w:t xml:space="preserve"> puhastada.</w:t>
      </w:r>
    </w:p>
    <w:p w:rsidR="00924277" w:rsidRPr="00924277" w:rsidRDefault="00924277" w:rsidP="00924277">
      <w:pPr>
        <w:spacing w:after="0" w:line="240" w:lineRule="auto"/>
        <w:rPr>
          <w:sz w:val="18"/>
          <w:szCs w:val="18"/>
        </w:rPr>
      </w:pPr>
      <w:r w:rsidRPr="00924277">
        <w:rPr>
          <w:noProof/>
          <w:sz w:val="18"/>
          <w:szCs w:val="18"/>
        </w:rPr>
        <w:drawing>
          <wp:inline distT="0" distB="0" distL="0" distR="0">
            <wp:extent cx="3857625" cy="2571750"/>
            <wp:effectExtent l="19050" t="0" r="9525" b="0"/>
            <wp:docPr id="11" name="Picture 10" descr="k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e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77" w:rsidRDefault="00924277" w:rsidP="00924277">
      <w:pPr>
        <w:spacing w:after="0" w:line="240" w:lineRule="auto"/>
        <w:rPr>
          <w:sz w:val="18"/>
          <w:szCs w:val="18"/>
        </w:rPr>
      </w:pPr>
      <w:r w:rsidRPr="00924277">
        <w:rPr>
          <w:sz w:val="18"/>
          <w:szCs w:val="18"/>
        </w:rPr>
        <w:t>Teo keel</w:t>
      </w:r>
    </w:p>
    <w:p w:rsidR="00924277" w:rsidRDefault="00924277" w:rsidP="00924277">
      <w:pPr>
        <w:spacing w:after="0" w:line="240" w:lineRule="auto"/>
        <w:rPr>
          <w:sz w:val="18"/>
          <w:szCs w:val="18"/>
        </w:rPr>
      </w:pPr>
    </w:p>
    <w:p w:rsidR="00924277" w:rsidRDefault="00924277" w:rsidP="00924277">
      <w:pPr>
        <w:spacing w:after="0" w:line="240" w:lineRule="auto"/>
        <w:rPr>
          <w:szCs w:val="24"/>
        </w:rPr>
      </w:pPr>
      <w:r>
        <w:rPr>
          <w:szCs w:val="24"/>
        </w:rPr>
        <w:t xml:space="preserve">Keel aitab suunata pressitud vaha riba kogumis anumasse. </w:t>
      </w:r>
      <w:proofErr w:type="gramStart"/>
      <w:r>
        <w:rPr>
          <w:szCs w:val="24"/>
        </w:rPr>
        <w:t>Teo keel on teisaldatav.</w:t>
      </w:r>
      <w:proofErr w:type="gramEnd"/>
    </w:p>
    <w:p w:rsidR="001C78C0" w:rsidRDefault="001C78C0" w:rsidP="00924277">
      <w:pPr>
        <w:spacing w:after="0" w:line="240" w:lineRule="auto"/>
      </w:pPr>
      <w:r>
        <w:br w:type="page"/>
      </w:r>
    </w:p>
    <w:p w:rsidR="001C78C0" w:rsidRPr="00EF7676" w:rsidRDefault="001C78C0" w:rsidP="00EF7676">
      <w:pPr>
        <w:pStyle w:val="Heading1"/>
        <w:rPr>
          <w:rFonts w:ascii="Arial" w:hAnsi="Arial" w:cs="Arial"/>
          <w:color w:val="F79646" w:themeColor="accent6"/>
          <w:sz w:val="40"/>
          <w:szCs w:val="40"/>
        </w:rPr>
      </w:pPr>
      <w:bookmarkStart w:id="19" w:name="_Toc479599590"/>
      <w:bookmarkStart w:id="20" w:name="_Toc54609399"/>
      <w:r w:rsidRPr="00EF7676">
        <w:rPr>
          <w:rFonts w:ascii="Arial" w:hAnsi="Arial" w:cs="Arial"/>
          <w:color w:val="F79646" w:themeColor="accent6"/>
          <w:sz w:val="40"/>
          <w:szCs w:val="40"/>
        </w:rPr>
        <w:lastRenderedPageBreak/>
        <w:t>5 Ohutusabinõud</w:t>
      </w:r>
      <w:bookmarkEnd w:id="19"/>
      <w:bookmarkEnd w:id="20"/>
    </w:p>
    <w:p w:rsidR="001C78C0" w:rsidRPr="001C78C0" w:rsidRDefault="001C78C0" w:rsidP="001C78C0"/>
    <w:p w:rsidR="00547E71" w:rsidRDefault="001C78C0" w:rsidP="00997756">
      <w:pPr>
        <w:pStyle w:val="BodyText"/>
        <w:spacing w:after="0" w:line="360" w:lineRule="auto"/>
        <w:rPr>
          <w:rFonts w:cs="Cambria"/>
        </w:rPr>
      </w:pPr>
      <w:r>
        <w:rPr>
          <w:rFonts w:cs="Cambria"/>
        </w:rPr>
        <w:t xml:space="preserve">Enne toote kasutamist tutvuge põhjalikult allpool olevate ohutusabinõudega, </w:t>
      </w:r>
      <w:proofErr w:type="gramStart"/>
      <w:r>
        <w:rPr>
          <w:rFonts w:cs="Cambria"/>
        </w:rPr>
        <w:t>et</w:t>
      </w:r>
      <w:proofErr w:type="gramEnd"/>
      <w:r>
        <w:rPr>
          <w:rFonts w:cs="Cambria"/>
        </w:rPr>
        <w:t xml:space="preserve"> tagada toote õige ja ohutu kasutamine ning vältida toote kahjustumist ning vigastusi teile või teistele isikutele. </w:t>
      </w:r>
    </w:p>
    <w:p w:rsidR="001C78C0" w:rsidRDefault="001C78C0" w:rsidP="00997756">
      <w:pPr>
        <w:pStyle w:val="BodyText"/>
        <w:spacing w:after="0" w:line="360" w:lineRule="auto"/>
        <w:rPr>
          <w:rFonts w:cs="Cambria"/>
        </w:rPr>
      </w:pPr>
      <w:r>
        <w:rPr>
          <w:rFonts w:cs="Cambria"/>
        </w:rPr>
        <w:t xml:space="preserve">Seadme eest vastutav isik peab kindlustama, </w:t>
      </w:r>
      <w:proofErr w:type="gramStart"/>
      <w:r>
        <w:rPr>
          <w:rFonts w:cs="Cambria"/>
        </w:rPr>
        <w:t>et</w:t>
      </w:r>
      <w:proofErr w:type="gramEnd"/>
      <w:r>
        <w:rPr>
          <w:rFonts w:cs="Cambria"/>
        </w:rPr>
        <w:t xml:space="preserve"> kõik kasutajad on käesolevast juhendist aru saanud ning järgivad seda. </w:t>
      </w:r>
    </w:p>
    <w:p w:rsidR="001C78C0" w:rsidRDefault="001C78C0" w:rsidP="00997756">
      <w:pPr>
        <w:pStyle w:val="BodyText"/>
        <w:spacing w:after="0" w:line="360" w:lineRule="auto"/>
        <w:rPr>
          <w:rFonts w:cs="Cambria"/>
        </w:rPr>
      </w:pPr>
      <w:proofErr w:type="gramStart"/>
      <w:r>
        <w:rPr>
          <w:rFonts w:cs="Cambria"/>
        </w:rPr>
        <w:t>Et</w:t>
      </w:r>
      <w:proofErr w:type="gramEnd"/>
      <w:r>
        <w:rPr>
          <w:rFonts w:cs="Cambria"/>
        </w:rPr>
        <w:t xml:space="preserve"> toote kasutajad saaksid juhistega kiiresti tutvuda, hoidke juhised toote läheduses. </w:t>
      </w:r>
    </w:p>
    <w:p w:rsidR="001C78C0" w:rsidRDefault="001C78C0" w:rsidP="00997756">
      <w:pPr>
        <w:pStyle w:val="BodyText"/>
        <w:spacing w:after="0" w:line="360" w:lineRule="auto"/>
        <w:rPr>
          <w:rFonts w:cs="Cambria"/>
        </w:rPr>
      </w:pPr>
    </w:p>
    <w:p w:rsid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cs="Cambria"/>
        </w:rPr>
      </w:pPr>
      <w:r>
        <w:rPr>
          <w:rFonts w:cs="Cambria"/>
        </w:rPr>
        <w:t xml:space="preserve">Toodet kasutada ainult selleks ettenähtud kohas. Soovitatavalt siseruumides, stabiilse temperatuuri </w:t>
      </w:r>
      <w:proofErr w:type="gramStart"/>
      <w:r>
        <w:rPr>
          <w:rFonts w:cs="Cambria"/>
        </w:rPr>
        <w:t>ja</w:t>
      </w:r>
      <w:proofErr w:type="gramEnd"/>
      <w:r>
        <w:rPr>
          <w:rFonts w:cs="Cambria"/>
        </w:rPr>
        <w:t xml:space="preserve"> tasapinnaga.</w:t>
      </w:r>
    </w:p>
    <w:p w:rsid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cs="Cambria"/>
        </w:rPr>
      </w:pPr>
      <w:r>
        <w:rPr>
          <w:rFonts w:cs="Cambria"/>
        </w:rPr>
        <w:t xml:space="preserve">Tigupressi kasutada ainult mee </w:t>
      </w:r>
      <w:proofErr w:type="gramStart"/>
      <w:r>
        <w:rPr>
          <w:rFonts w:cs="Cambria"/>
        </w:rPr>
        <w:t>ja</w:t>
      </w:r>
      <w:proofErr w:type="gramEnd"/>
      <w:r>
        <w:rPr>
          <w:rFonts w:cs="Cambria"/>
        </w:rPr>
        <w:t xml:space="preserve"> kaanetise pressimise otstarvetel.</w:t>
      </w:r>
    </w:p>
    <w:p w:rsid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cs="Cambria"/>
        </w:rPr>
      </w:pPr>
      <w:r>
        <w:rPr>
          <w:rFonts w:cs="Cambria"/>
        </w:rPr>
        <w:t>Rikke või vea korral peatada töö, võtta seade vooluvõrgust välja ning alles seejärel teha kindlaks rikke põhjus.</w:t>
      </w:r>
    </w:p>
    <w:p w:rsid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cs="Cambria"/>
        </w:rPr>
      </w:pPr>
      <w:r>
        <w:rPr>
          <w:rFonts w:cs="Cambria"/>
        </w:rPr>
        <w:t xml:space="preserve">Ühendage seadmed vooluvõrgust välja kui neid ei kasutata ning enne hooldust </w:t>
      </w:r>
      <w:proofErr w:type="gramStart"/>
      <w:r>
        <w:rPr>
          <w:rFonts w:cs="Cambria"/>
        </w:rPr>
        <w:t>ja</w:t>
      </w:r>
      <w:proofErr w:type="gramEnd"/>
      <w:r>
        <w:rPr>
          <w:rFonts w:cs="Cambria"/>
        </w:rPr>
        <w:t xml:space="preserve"> pesemist.</w:t>
      </w:r>
    </w:p>
    <w:p w:rsid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cs="Cambria"/>
        </w:rPr>
      </w:pPr>
      <w:r>
        <w:rPr>
          <w:rFonts w:cs="Cambria"/>
        </w:rPr>
        <w:t>Tõsise toote vea korral võtta ühendust tootjaga.</w:t>
      </w:r>
    </w:p>
    <w:p w:rsid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cs="Cambria"/>
        </w:rPr>
      </w:pPr>
      <w:r>
        <w:rPr>
          <w:rFonts w:cs="Cambria"/>
        </w:rPr>
        <w:t>Seadet on keelatud kasutada ilma eelnevalt kasutusjuhendiga tutvumata.</w:t>
      </w:r>
    </w:p>
    <w:p w:rsid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cs="Cambria"/>
        </w:rPr>
      </w:pPr>
      <w:r>
        <w:rPr>
          <w:rFonts w:cs="Cambria"/>
        </w:rPr>
        <w:t xml:space="preserve"> Hoida lapsed- </w:t>
      </w:r>
      <w:proofErr w:type="gramStart"/>
      <w:r>
        <w:rPr>
          <w:rFonts w:cs="Cambria"/>
        </w:rPr>
        <w:t>ja</w:t>
      </w:r>
      <w:proofErr w:type="gramEnd"/>
      <w:r>
        <w:rPr>
          <w:rFonts w:cs="Cambria"/>
        </w:rPr>
        <w:t xml:space="preserve"> kõrvalised isikud</w:t>
      </w:r>
      <w:r w:rsidR="004A27AC">
        <w:rPr>
          <w:rFonts w:cs="Cambria"/>
        </w:rPr>
        <w:t xml:space="preserve"> töötavast seadmest</w:t>
      </w:r>
      <w:r>
        <w:rPr>
          <w:rFonts w:cs="Cambria"/>
        </w:rPr>
        <w:t xml:space="preserve"> eemal. Ärge lubage kõrvalistel isikutel- </w:t>
      </w:r>
      <w:proofErr w:type="gramStart"/>
      <w:r>
        <w:rPr>
          <w:rFonts w:cs="Cambria"/>
        </w:rPr>
        <w:t>ja</w:t>
      </w:r>
      <w:proofErr w:type="gramEnd"/>
      <w:r>
        <w:rPr>
          <w:rFonts w:cs="Cambria"/>
        </w:rPr>
        <w:t xml:space="preserve"> lastel seadet puutuda.</w:t>
      </w:r>
    </w:p>
    <w:p w:rsid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cs="Cambria"/>
        </w:rPr>
      </w:pPr>
      <w:r>
        <w:rPr>
          <w:rFonts w:cs="Cambria"/>
        </w:rPr>
        <w:t>Ärge pressige kaanetist tigupressi avasse käte või muu</w:t>
      </w:r>
      <w:r w:rsidR="004A27AC">
        <w:rPr>
          <w:rFonts w:cs="Cambria"/>
        </w:rPr>
        <w:t>de</w:t>
      </w:r>
      <w:r>
        <w:rPr>
          <w:rFonts w:cs="Cambria"/>
        </w:rPr>
        <w:t xml:space="preserve"> kehaosadega!</w:t>
      </w:r>
    </w:p>
    <w:p w:rsid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cs="Cambria"/>
        </w:rPr>
      </w:pPr>
      <w:r>
        <w:rPr>
          <w:rFonts w:cs="Cambria"/>
        </w:rPr>
        <w:t>Ärge pressge võõrkehadega kaanetist teo spiraali vahele.</w:t>
      </w:r>
    </w:p>
    <w:p w:rsidR="001C78C0" w:rsidRP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cs="Cambria"/>
        </w:rPr>
      </w:pPr>
      <w:r>
        <w:rPr>
          <w:rFonts w:cs="Cambria"/>
        </w:rPr>
        <w:t xml:space="preserve">Ärge kasutage seadme suhtes </w:t>
      </w:r>
      <w:r w:rsidR="004A27AC">
        <w:rPr>
          <w:rFonts w:cs="Cambria"/>
        </w:rPr>
        <w:t xml:space="preserve">füüsilist </w:t>
      </w:r>
      <w:r>
        <w:rPr>
          <w:rFonts w:cs="Cambria"/>
        </w:rPr>
        <w:t>jõudu.</w:t>
      </w:r>
    </w:p>
    <w:p w:rsidR="001C78C0" w:rsidRDefault="001C78C0" w:rsidP="00997756">
      <w:pPr>
        <w:pStyle w:val="BodyText"/>
        <w:numPr>
          <w:ilvl w:val="0"/>
          <w:numId w:val="4"/>
        </w:numPr>
        <w:suppressAutoHyphens/>
        <w:spacing w:after="0" w:line="360" w:lineRule="auto"/>
        <w:rPr>
          <w:rFonts w:ascii="Cambria" w:hAnsi="Cambria" w:cs="Cambria"/>
        </w:rPr>
      </w:pPr>
      <w:r>
        <w:rPr>
          <w:rFonts w:cs="Cambria"/>
        </w:rPr>
        <w:t>Hooldage seadet hoolikalt!</w:t>
      </w:r>
    </w:p>
    <w:p w:rsidR="004540D9" w:rsidRDefault="004540D9"/>
    <w:p w:rsidR="004540D9" w:rsidRDefault="004540D9" w:rsidP="00997756">
      <w:pPr>
        <w:pStyle w:val="BodyText"/>
        <w:spacing w:after="0" w:line="360" w:lineRule="auto"/>
        <w:rPr>
          <w:rFonts w:cs="Cambria"/>
        </w:rPr>
      </w:pPr>
      <w:r>
        <w:rPr>
          <w:rFonts w:cs="Cambria"/>
          <w:b/>
          <w:bCs/>
        </w:rPr>
        <w:t xml:space="preserve">Tootja vastutus </w:t>
      </w:r>
    </w:p>
    <w:p w:rsidR="004540D9" w:rsidRDefault="004540D9" w:rsidP="00997756">
      <w:pPr>
        <w:pStyle w:val="BodyText"/>
        <w:spacing w:after="0" w:line="360" w:lineRule="auto"/>
      </w:pPr>
      <w:r>
        <w:rPr>
          <w:rFonts w:cs="Cambria"/>
        </w:rPr>
        <w:t xml:space="preserve">Asteni Mesindus OÜ vastutab selle eest, </w:t>
      </w:r>
      <w:proofErr w:type="gramStart"/>
      <w:r>
        <w:rPr>
          <w:rFonts w:cs="Cambria"/>
        </w:rPr>
        <w:t>et</w:t>
      </w:r>
      <w:proofErr w:type="gramEnd"/>
      <w:r>
        <w:rPr>
          <w:rFonts w:cs="Cambria"/>
        </w:rPr>
        <w:t xml:space="preserve"> tigupress 100kg/h on õigel kasutamisel täiesti turvaline ja seadmega on kaasas kasutus- ja ohutusjuhend.</w:t>
      </w:r>
    </w:p>
    <w:p w:rsidR="004540D9" w:rsidRDefault="004540D9"/>
    <w:p w:rsidR="00641532" w:rsidRPr="005861BE" w:rsidRDefault="004540D9" w:rsidP="005861BE">
      <w:pPr>
        <w:pStyle w:val="Heading2"/>
        <w:numPr>
          <w:ilvl w:val="0"/>
          <w:numId w:val="0"/>
        </w:numPr>
        <w:rPr>
          <w:rFonts w:ascii="Arial" w:hAnsi="Arial" w:cs="Arial"/>
          <w:color w:val="F79646" w:themeColor="accent6"/>
          <w:sz w:val="32"/>
          <w:szCs w:val="32"/>
        </w:rPr>
      </w:pPr>
      <w:r>
        <w:br w:type="page"/>
      </w:r>
      <w:bookmarkStart w:id="21" w:name="_Toc54609400"/>
      <w:r w:rsidR="007F1029" w:rsidRPr="005861BE">
        <w:rPr>
          <w:rFonts w:ascii="Arial" w:hAnsi="Arial" w:cs="Arial"/>
          <w:color w:val="F79646" w:themeColor="accent6"/>
          <w:sz w:val="32"/>
          <w:szCs w:val="32"/>
        </w:rPr>
        <w:lastRenderedPageBreak/>
        <w:t>5.1 Ohutusmärgid</w:t>
      </w:r>
      <w:bookmarkEnd w:id="21"/>
    </w:p>
    <w:p w:rsidR="007F1029" w:rsidRPr="008E1A11" w:rsidRDefault="007F1029" w:rsidP="007F1029">
      <w:pPr>
        <w:pStyle w:val="BodyText"/>
        <w:rPr>
          <w:b/>
          <w:lang w:val="et-EE" w:eastAsia="ar-SA"/>
        </w:rPr>
      </w:pPr>
    </w:p>
    <w:p w:rsidR="007F1029" w:rsidRDefault="007F1029" w:rsidP="00997756">
      <w:pPr>
        <w:pStyle w:val="BodyText"/>
        <w:spacing w:after="0" w:line="360" w:lineRule="auto"/>
        <w:rPr>
          <w:rFonts w:cs="Cambria"/>
        </w:rPr>
      </w:pPr>
      <w:r>
        <w:rPr>
          <w:rFonts w:cs="Cambria"/>
        </w:rPr>
        <w:t xml:space="preserve">Tigupressi </w:t>
      </w:r>
      <w:r w:rsidR="004A27AC">
        <w:rPr>
          <w:rFonts w:cs="Cambria"/>
        </w:rPr>
        <w:t>hooletult</w:t>
      </w:r>
      <w:r>
        <w:rPr>
          <w:rFonts w:cs="Cambria"/>
        </w:rPr>
        <w:t xml:space="preserve"> kasutades on oht, </w:t>
      </w:r>
      <w:proofErr w:type="gramStart"/>
      <w:r>
        <w:rPr>
          <w:rFonts w:cs="Cambria"/>
        </w:rPr>
        <w:t>et</w:t>
      </w:r>
      <w:proofErr w:type="gramEnd"/>
      <w:r>
        <w:rPr>
          <w:rFonts w:cs="Cambria"/>
        </w:rPr>
        <w:t xml:space="preserve"> käsi või sõrmed jäävad teovõlli vahele mis võib põhjustada tõsiseid kahjustusi käele/sõrmedele.</w:t>
      </w:r>
    </w:p>
    <w:p w:rsidR="007F1029" w:rsidRDefault="007F1029" w:rsidP="00997756">
      <w:pPr>
        <w:pStyle w:val="BodyText"/>
        <w:spacing w:after="0" w:line="360" w:lineRule="auto"/>
        <w:rPr>
          <w:rFonts w:cs="Cambria"/>
        </w:rPr>
      </w:pPr>
      <w:r>
        <w:rPr>
          <w:rFonts w:cs="Cambria"/>
          <w:b/>
          <w:bCs/>
        </w:rPr>
        <w:t xml:space="preserve">Rangelt on keelatud panna kätt teovõlli </w:t>
      </w:r>
      <w:proofErr w:type="gramStart"/>
      <w:r>
        <w:rPr>
          <w:rFonts w:cs="Cambria"/>
          <w:b/>
          <w:bCs/>
        </w:rPr>
        <w:t>juurde !</w:t>
      </w:r>
      <w:proofErr w:type="gramEnd"/>
    </w:p>
    <w:p w:rsidR="007F1029" w:rsidRDefault="007F1029" w:rsidP="00997756">
      <w:pPr>
        <w:pStyle w:val="BodyText"/>
        <w:spacing w:after="0" w:line="360" w:lineRule="auto"/>
      </w:pPr>
      <w:r>
        <w:rPr>
          <w:rFonts w:cs="Cambria"/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840105</wp:posOffset>
            </wp:positionV>
            <wp:extent cx="3333750" cy="2876550"/>
            <wp:effectExtent l="19050" t="0" r="0" b="0"/>
            <wp:wrapTopAndBottom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76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mbria"/>
        </w:rPr>
        <w:t xml:space="preserve">Vigastuste vältimiseks on paigaldatud tigupressi </w:t>
      </w:r>
      <w:proofErr w:type="gramStart"/>
      <w:r>
        <w:rPr>
          <w:rFonts w:cs="Cambria"/>
        </w:rPr>
        <w:t>ava</w:t>
      </w:r>
      <w:proofErr w:type="gramEnd"/>
      <w:r>
        <w:rPr>
          <w:rFonts w:cs="Cambria"/>
        </w:rPr>
        <w:t xml:space="preserve"> juurde turvarest (vaata joonist).</w:t>
      </w:r>
    </w:p>
    <w:p w:rsidR="007F1029" w:rsidRPr="007F1029" w:rsidRDefault="007F1029" w:rsidP="007F1029">
      <w:pPr>
        <w:pStyle w:val="BodyText"/>
        <w:rPr>
          <w:lang w:val="et-EE" w:eastAsia="ar-SA"/>
        </w:rPr>
      </w:pPr>
    </w:p>
    <w:p w:rsidR="001A2A5E" w:rsidRDefault="007F1029" w:rsidP="001A2A5E">
      <w:pPr>
        <w:tabs>
          <w:tab w:val="left" w:pos="1080"/>
        </w:tabs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3366770</wp:posOffset>
            </wp:positionV>
            <wp:extent cx="1790700" cy="1524000"/>
            <wp:effectExtent l="19050" t="0" r="0" b="0"/>
            <wp:wrapTopAndBottom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Turvarest.</w:t>
      </w:r>
      <w:proofErr w:type="gramEnd"/>
      <w:r w:rsidR="00C41A73" w:rsidRPr="00C41A73">
        <w:rPr>
          <w:noProof/>
        </w:rPr>
        <w:t xml:space="preserve"> </w:t>
      </w:r>
      <w:r w:rsidR="00C41A73" w:rsidRPr="00C41A73"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3317240</wp:posOffset>
            </wp:positionV>
            <wp:extent cx="2095500" cy="1571625"/>
            <wp:effectExtent l="19050" t="0" r="0" b="0"/>
            <wp:wrapTopAndBottom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029" w:rsidRDefault="007F1029" w:rsidP="001A2A5E">
      <w:pPr>
        <w:tabs>
          <w:tab w:val="left" w:pos="1080"/>
        </w:tabs>
        <w:rPr>
          <w:rFonts w:cs="Cambria"/>
        </w:rPr>
      </w:pPr>
      <w:r>
        <w:rPr>
          <w:rFonts w:cs="Cambria"/>
        </w:rPr>
        <w:t xml:space="preserve">Ohtlik! </w:t>
      </w:r>
      <w:proofErr w:type="gramStart"/>
      <w:r>
        <w:rPr>
          <w:rFonts w:cs="Cambria"/>
        </w:rPr>
        <w:t>Liikuvad osad, vahelejäämise oht.</w:t>
      </w:r>
      <w:proofErr w:type="gramEnd"/>
      <w:r>
        <w:rPr>
          <w:rFonts w:cs="Cambria"/>
        </w:rPr>
        <w:t xml:space="preserve">                       Elektrioht / elektriosad</w:t>
      </w:r>
    </w:p>
    <w:p w:rsidR="00C46D5C" w:rsidRDefault="00C46D5C">
      <w:r>
        <w:br w:type="page"/>
      </w:r>
    </w:p>
    <w:p w:rsidR="00C46D5C" w:rsidRDefault="00C46D5C" w:rsidP="00997756">
      <w:pPr>
        <w:pStyle w:val="BodyText"/>
        <w:spacing w:after="0" w:line="360" w:lineRule="auto"/>
        <w:rPr>
          <w:rFonts w:cs="Cambria"/>
        </w:rPr>
      </w:pPr>
      <w:r w:rsidRPr="00A07DE1">
        <w:rPr>
          <w:rFonts w:cs="Cambria"/>
          <w:b/>
        </w:rPr>
        <w:lastRenderedPageBreak/>
        <w:t>ELEKTRIOHT</w:t>
      </w:r>
      <w:r>
        <w:rPr>
          <w:rFonts w:cs="Cambria"/>
        </w:rPr>
        <w:t xml:space="preserve"> </w:t>
      </w:r>
      <w:r w:rsidR="00A07DE1">
        <w:rPr>
          <w:rFonts w:cs="Cambria"/>
        </w:rPr>
        <w:t xml:space="preserve">- </w:t>
      </w:r>
      <w:r>
        <w:rPr>
          <w:rFonts w:cs="Cambria"/>
        </w:rPr>
        <w:t xml:space="preserve">Kleebis on paigaldatud tigupressi juhtpuldile mis sisaldab arvestataval hulgal elektroonikat. Igasugune juhtkilbi </w:t>
      </w:r>
      <w:proofErr w:type="gramStart"/>
      <w:r>
        <w:rPr>
          <w:rFonts w:cs="Cambria"/>
        </w:rPr>
        <w:t>lahti</w:t>
      </w:r>
      <w:proofErr w:type="gramEnd"/>
      <w:r>
        <w:rPr>
          <w:rFonts w:cs="Cambria"/>
        </w:rPr>
        <w:t xml:space="preserve"> tegemine / monteerimine ajal mil seade on vooluvõrgus on rangelt keelatud!</w:t>
      </w:r>
    </w:p>
    <w:p w:rsidR="007F1029" w:rsidRDefault="00C46D5C" w:rsidP="00997756">
      <w:pPr>
        <w:tabs>
          <w:tab w:val="left" w:pos="1080"/>
        </w:tabs>
        <w:spacing w:after="0" w:line="360" w:lineRule="auto"/>
        <w:rPr>
          <w:rFonts w:cs="Cambria"/>
          <w:sz w:val="32"/>
          <w:szCs w:val="32"/>
        </w:rPr>
      </w:pPr>
      <w:r w:rsidRPr="00C46D5C">
        <w:rPr>
          <w:rFonts w:cs="Cambria"/>
          <w:b/>
          <w:sz w:val="32"/>
          <w:szCs w:val="32"/>
        </w:rPr>
        <w:t xml:space="preserve">Juhtkilp ei ole veekindel, seetõttu </w:t>
      </w:r>
      <w:proofErr w:type="gramStart"/>
      <w:r w:rsidRPr="00C46D5C">
        <w:rPr>
          <w:rFonts w:cs="Cambria"/>
          <w:b/>
          <w:sz w:val="32"/>
          <w:szCs w:val="32"/>
        </w:rPr>
        <w:t>pöörata  rangelt</w:t>
      </w:r>
      <w:proofErr w:type="gramEnd"/>
      <w:r w:rsidRPr="00C46D5C">
        <w:rPr>
          <w:rFonts w:cs="Cambria"/>
          <w:b/>
          <w:sz w:val="32"/>
          <w:szCs w:val="32"/>
        </w:rPr>
        <w:t xml:space="preserve"> tähelepanu, et juhtkilp ei saaks niiskust ega otsest vett !</w:t>
      </w:r>
    </w:p>
    <w:p w:rsidR="00A07DE1" w:rsidRDefault="00A07DE1" w:rsidP="00997756">
      <w:pPr>
        <w:tabs>
          <w:tab w:val="left" w:pos="1080"/>
        </w:tabs>
        <w:spacing w:after="0" w:line="360" w:lineRule="auto"/>
        <w:rPr>
          <w:rFonts w:cs="Cambria"/>
          <w:b/>
          <w:szCs w:val="24"/>
        </w:rPr>
      </w:pPr>
    </w:p>
    <w:p w:rsidR="00A07DE1" w:rsidRPr="00A07DE1" w:rsidRDefault="00A07DE1" w:rsidP="00997756">
      <w:pPr>
        <w:tabs>
          <w:tab w:val="left" w:pos="1080"/>
        </w:tabs>
        <w:spacing w:after="0" w:line="360" w:lineRule="auto"/>
        <w:rPr>
          <w:rFonts w:cs="Cambria"/>
          <w:szCs w:val="24"/>
        </w:rPr>
      </w:pPr>
      <w:r w:rsidRPr="00A07DE1">
        <w:rPr>
          <w:rFonts w:cs="Cambria"/>
          <w:b/>
          <w:szCs w:val="24"/>
        </w:rPr>
        <w:t>LIIKUVAD OSAD / VAHELEJÄÄMISE OHT</w:t>
      </w:r>
      <w:r>
        <w:rPr>
          <w:rFonts w:cs="Cambria"/>
          <w:szCs w:val="24"/>
        </w:rPr>
        <w:t xml:space="preserve"> – Märk viitab sellele </w:t>
      </w:r>
      <w:proofErr w:type="gramStart"/>
      <w:r>
        <w:rPr>
          <w:rFonts w:cs="Cambria"/>
          <w:szCs w:val="24"/>
        </w:rPr>
        <w:t>et</w:t>
      </w:r>
      <w:proofErr w:type="gramEnd"/>
      <w:r>
        <w:rPr>
          <w:rFonts w:cs="Cambria"/>
          <w:szCs w:val="24"/>
        </w:rPr>
        <w:t xml:space="preserve"> seadmes on liikuvad osad mille vahele jades on suur oht tõsistele kehalistele vigastustele.</w:t>
      </w:r>
    </w:p>
    <w:p w:rsidR="00C46D5C" w:rsidRDefault="00EF7676" w:rsidP="00C46D5C">
      <w:pPr>
        <w:pStyle w:val="Heading1"/>
        <w:rPr>
          <w:rFonts w:ascii="Arial" w:hAnsi="Arial" w:cs="Arial"/>
          <w:color w:val="F79646" w:themeColor="accent6"/>
          <w:sz w:val="40"/>
          <w:szCs w:val="40"/>
        </w:rPr>
      </w:pPr>
      <w:bookmarkStart w:id="22" w:name="_Toc54609401"/>
      <w:r>
        <w:rPr>
          <w:rFonts w:ascii="Arial" w:hAnsi="Arial" w:cs="Arial"/>
          <w:color w:val="F79646" w:themeColor="accent6"/>
          <w:sz w:val="40"/>
          <w:szCs w:val="40"/>
        </w:rPr>
        <w:t xml:space="preserve">6 </w:t>
      </w:r>
      <w:r w:rsidR="00C46D5C" w:rsidRPr="004D4FB8">
        <w:rPr>
          <w:rFonts w:ascii="Arial" w:hAnsi="Arial" w:cs="Arial"/>
          <w:color w:val="F79646" w:themeColor="accent6"/>
          <w:sz w:val="40"/>
          <w:szCs w:val="40"/>
        </w:rPr>
        <w:t>Garantiitingimused</w:t>
      </w:r>
      <w:bookmarkEnd w:id="22"/>
    </w:p>
    <w:p w:rsidR="00547E71" w:rsidRPr="00547E71" w:rsidRDefault="00547E71" w:rsidP="00547E71">
      <w:r>
        <w:t xml:space="preserve">Garantii elektroonikale- </w:t>
      </w:r>
      <w:proofErr w:type="gramStart"/>
      <w:r>
        <w:t>ja</w:t>
      </w:r>
      <w:proofErr w:type="gramEnd"/>
      <w:r>
        <w:t xml:space="preserve"> reduktorilie 2-aastat, keredetailidele 10-aastat.</w:t>
      </w:r>
    </w:p>
    <w:p w:rsidR="00C46D5C" w:rsidRPr="004D4FB8" w:rsidRDefault="00EF7676" w:rsidP="00C46D5C">
      <w:pPr>
        <w:pStyle w:val="Heading2"/>
        <w:numPr>
          <w:ilvl w:val="0"/>
          <w:numId w:val="0"/>
        </w:numPr>
        <w:ind w:left="576" w:hanging="576"/>
        <w:rPr>
          <w:rFonts w:ascii="Arial" w:hAnsi="Arial" w:cs="Arial"/>
          <w:color w:val="F79646" w:themeColor="accent6"/>
          <w:sz w:val="36"/>
          <w:szCs w:val="36"/>
        </w:rPr>
      </w:pPr>
      <w:bookmarkStart w:id="23" w:name="_Toc51842862"/>
      <w:bookmarkStart w:id="24" w:name="_Toc54609402"/>
      <w:r>
        <w:rPr>
          <w:rFonts w:ascii="Arial" w:hAnsi="Arial" w:cs="Arial"/>
          <w:color w:val="F79646" w:themeColor="accent6"/>
          <w:sz w:val="36"/>
          <w:szCs w:val="36"/>
        </w:rPr>
        <w:t>6</w:t>
      </w:r>
      <w:r w:rsidR="00C46D5C" w:rsidRPr="004D4FB8">
        <w:rPr>
          <w:rFonts w:ascii="Arial" w:hAnsi="Arial" w:cs="Arial"/>
          <w:color w:val="F79646" w:themeColor="accent6"/>
          <w:sz w:val="36"/>
          <w:szCs w:val="36"/>
        </w:rPr>
        <w:t>.1 Garantii kehtivus ja aeg</w:t>
      </w:r>
      <w:bookmarkEnd w:id="23"/>
      <w:bookmarkEnd w:id="24"/>
      <w:r w:rsidR="00C46D5C" w:rsidRPr="004D4FB8">
        <w:rPr>
          <w:rFonts w:ascii="Arial" w:hAnsi="Arial" w:cs="Arial"/>
          <w:color w:val="F79646" w:themeColor="accent6"/>
          <w:sz w:val="36"/>
          <w:szCs w:val="36"/>
        </w:rPr>
        <w:t xml:space="preserve"> </w:t>
      </w:r>
    </w:p>
    <w:p w:rsidR="00C46D5C" w:rsidRPr="004D4FB8" w:rsidRDefault="00C46D5C" w:rsidP="00EF7676">
      <w:pPr>
        <w:spacing w:after="0" w:line="360" w:lineRule="auto"/>
        <w:rPr>
          <w:rFonts w:cs="Arial"/>
          <w:szCs w:val="24"/>
        </w:rPr>
      </w:pPr>
      <w:r w:rsidRPr="004D4FB8">
        <w:rPr>
          <w:rFonts w:cs="Arial"/>
          <w:szCs w:val="24"/>
        </w:rPr>
        <w:t xml:space="preserve">Asten Honey Production &amp; Technology seadmete garantiiaeg on 24 </w:t>
      </w:r>
    </w:p>
    <w:p w:rsidR="00C46D5C" w:rsidRPr="004D4FB8" w:rsidRDefault="00C46D5C" w:rsidP="00EF7676">
      <w:pPr>
        <w:spacing w:after="0" w:line="360" w:lineRule="auto"/>
        <w:rPr>
          <w:rFonts w:cs="Arial"/>
          <w:szCs w:val="24"/>
        </w:rPr>
      </w:pPr>
      <w:proofErr w:type="gramStart"/>
      <w:r w:rsidRPr="004D4FB8">
        <w:rPr>
          <w:rFonts w:cs="Arial"/>
          <w:szCs w:val="24"/>
        </w:rPr>
        <w:t>kuud</w:t>
      </w:r>
      <w:proofErr w:type="gramEnd"/>
      <w:r w:rsidRPr="004D4FB8">
        <w:rPr>
          <w:rFonts w:cs="Arial"/>
          <w:szCs w:val="24"/>
        </w:rPr>
        <w:t xml:space="preserve"> alates toote ostupäevast. </w:t>
      </w:r>
      <w:proofErr w:type="gramStart"/>
      <w:r w:rsidRPr="004D4FB8">
        <w:rPr>
          <w:rFonts w:cs="Arial"/>
          <w:szCs w:val="24"/>
        </w:rPr>
        <w:t>Garantiiajal tehtav remont või toote väljavahetamine ei pikenda seadme garantiiaega.</w:t>
      </w:r>
      <w:proofErr w:type="gramEnd"/>
    </w:p>
    <w:p w:rsidR="00EF7676" w:rsidRDefault="00C46D5C" w:rsidP="00EF7676">
      <w:pPr>
        <w:pStyle w:val="CalloutBlockCopy"/>
        <w:spacing w:before="0" w:after="0" w:line="360" w:lineRule="auto"/>
        <w:rPr>
          <w:b w:val="0"/>
          <w:color w:val="auto"/>
          <w:sz w:val="24"/>
          <w:szCs w:val="24"/>
        </w:rPr>
      </w:pPr>
      <w:r w:rsidRPr="00EB2BF3">
        <w:rPr>
          <w:b w:val="0"/>
          <w:color w:val="auto"/>
          <w:sz w:val="24"/>
          <w:szCs w:val="24"/>
        </w:rPr>
        <w:t xml:space="preserve"> </w:t>
      </w:r>
      <w:bookmarkStart w:id="25" w:name="_Toc51842863"/>
    </w:p>
    <w:p w:rsidR="00C46D5C" w:rsidRPr="005861BE" w:rsidRDefault="00EF7676" w:rsidP="005861BE">
      <w:pPr>
        <w:pStyle w:val="Heading2"/>
        <w:numPr>
          <w:ilvl w:val="0"/>
          <w:numId w:val="0"/>
        </w:numPr>
        <w:rPr>
          <w:rFonts w:ascii="Arial" w:hAnsi="Arial" w:cs="Arial"/>
          <w:color w:val="F79646" w:themeColor="accent6"/>
          <w:sz w:val="36"/>
          <w:szCs w:val="36"/>
        </w:rPr>
      </w:pPr>
      <w:bookmarkStart w:id="26" w:name="_Toc54609403"/>
      <w:r w:rsidRPr="005861BE">
        <w:rPr>
          <w:rFonts w:ascii="Arial" w:hAnsi="Arial" w:cs="Arial"/>
          <w:color w:val="F79646" w:themeColor="accent6"/>
          <w:sz w:val="36"/>
          <w:szCs w:val="36"/>
        </w:rPr>
        <w:t>6</w:t>
      </w:r>
      <w:r w:rsidR="00C46D5C" w:rsidRPr="005861BE">
        <w:rPr>
          <w:rFonts w:ascii="Arial" w:hAnsi="Arial" w:cs="Arial"/>
          <w:color w:val="F79646" w:themeColor="accent6"/>
          <w:sz w:val="36"/>
          <w:szCs w:val="36"/>
        </w:rPr>
        <w:t>.2 Garantii tingimused</w:t>
      </w:r>
      <w:bookmarkEnd w:id="25"/>
      <w:bookmarkEnd w:id="26"/>
      <w:r w:rsidR="00C46D5C" w:rsidRPr="005861BE">
        <w:rPr>
          <w:rFonts w:ascii="Arial" w:hAnsi="Arial" w:cs="Arial"/>
          <w:color w:val="F79646" w:themeColor="accent6"/>
          <w:sz w:val="36"/>
          <w:szCs w:val="36"/>
        </w:rPr>
        <w:t xml:space="preserve"> </w:t>
      </w:r>
    </w:p>
    <w:p w:rsidR="00C46D5C" w:rsidRPr="004D4FB8" w:rsidRDefault="00C46D5C" w:rsidP="00EF7676">
      <w:pPr>
        <w:spacing w:after="0" w:line="360" w:lineRule="auto"/>
        <w:rPr>
          <w:rFonts w:cs="Arial"/>
          <w:szCs w:val="24"/>
        </w:rPr>
      </w:pPr>
      <w:r w:rsidRPr="004D4FB8">
        <w:rPr>
          <w:rFonts w:cs="Arial"/>
          <w:szCs w:val="24"/>
        </w:rPr>
        <w:t xml:space="preserve">1.  Seade on ostetud kas otse tootjalt või volitatud edasimüüjate vahendusel. </w:t>
      </w:r>
    </w:p>
    <w:p w:rsidR="00C46D5C" w:rsidRPr="004D4FB8" w:rsidRDefault="00C46D5C" w:rsidP="00EF7676">
      <w:pPr>
        <w:spacing w:after="0" w:line="360" w:lineRule="auto"/>
        <w:rPr>
          <w:rFonts w:cs="Arial"/>
          <w:szCs w:val="24"/>
        </w:rPr>
      </w:pPr>
      <w:r w:rsidRPr="004D4FB8">
        <w:rPr>
          <w:rFonts w:cs="Arial"/>
          <w:szCs w:val="24"/>
        </w:rPr>
        <w:t xml:space="preserve">2.  Garantiireklamatsioonid on kehtivad kui need on esitatud hiljemalt 14 päeva jooksul </w:t>
      </w:r>
      <w:proofErr w:type="gramStart"/>
      <w:r w:rsidRPr="004D4FB8">
        <w:rPr>
          <w:rFonts w:cs="Arial"/>
          <w:szCs w:val="24"/>
        </w:rPr>
        <w:t>peale</w:t>
      </w:r>
      <w:proofErr w:type="gramEnd"/>
      <w:r w:rsidRPr="004D4FB8">
        <w:rPr>
          <w:rFonts w:cs="Arial"/>
          <w:szCs w:val="24"/>
        </w:rPr>
        <w:t xml:space="preserve"> rikke ilmnemist. </w:t>
      </w:r>
    </w:p>
    <w:p w:rsidR="00C46D5C" w:rsidRPr="004D4FB8" w:rsidRDefault="00EF7676" w:rsidP="00EF7676">
      <w:pPr>
        <w:pStyle w:val="Heading2"/>
        <w:numPr>
          <w:ilvl w:val="0"/>
          <w:numId w:val="0"/>
        </w:numPr>
        <w:spacing w:line="360" w:lineRule="auto"/>
        <w:ind w:left="576" w:hanging="576"/>
        <w:rPr>
          <w:rFonts w:ascii="Arial" w:hAnsi="Arial" w:cs="Arial"/>
          <w:color w:val="F79646" w:themeColor="accent6"/>
          <w:sz w:val="36"/>
          <w:szCs w:val="36"/>
        </w:rPr>
      </w:pPr>
      <w:bookmarkStart w:id="27" w:name="_Toc51842864"/>
      <w:bookmarkStart w:id="28" w:name="_Toc54609404"/>
      <w:r>
        <w:rPr>
          <w:rFonts w:ascii="Arial" w:hAnsi="Arial" w:cs="Arial"/>
          <w:color w:val="F79646" w:themeColor="accent6"/>
          <w:sz w:val="36"/>
          <w:szCs w:val="36"/>
        </w:rPr>
        <w:t>6</w:t>
      </w:r>
      <w:r w:rsidR="00C46D5C" w:rsidRPr="004D4FB8">
        <w:rPr>
          <w:rFonts w:ascii="Arial" w:hAnsi="Arial" w:cs="Arial"/>
          <w:color w:val="F79646" w:themeColor="accent6"/>
          <w:sz w:val="36"/>
          <w:szCs w:val="36"/>
        </w:rPr>
        <w:t>.3 Garantii sisu</w:t>
      </w:r>
      <w:bookmarkEnd w:id="27"/>
      <w:bookmarkEnd w:id="28"/>
      <w:r w:rsidR="00C46D5C" w:rsidRPr="004D4FB8">
        <w:rPr>
          <w:rFonts w:ascii="Arial" w:hAnsi="Arial" w:cs="Arial"/>
          <w:color w:val="F79646" w:themeColor="accent6"/>
          <w:sz w:val="36"/>
          <w:szCs w:val="36"/>
        </w:rPr>
        <w:t xml:space="preserve"> </w:t>
      </w:r>
    </w:p>
    <w:p w:rsidR="00C46D5C" w:rsidRPr="004D4FB8" w:rsidRDefault="00C46D5C" w:rsidP="00EF7676">
      <w:pPr>
        <w:spacing w:after="0" w:line="360" w:lineRule="auto"/>
        <w:rPr>
          <w:rFonts w:cs="Arial"/>
          <w:szCs w:val="24"/>
        </w:rPr>
      </w:pPr>
      <w:r w:rsidRPr="004D4FB8">
        <w:rPr>
          <w:rFonts w:cs="Arial"/>
          <w:szCs w:val="24"/>
        </w:rPr>
        <w:t xml:space="preserve">Garantiiaja jooksul toote materjali- </w:t>
      </w:r>
      <w:proofErr w:type="gramStart"/>
      <w:r w:rsidRPr="004D4FB8">
        <w:rPr>
          <w:rFonts w:cs="Arial"/>
          <w:szCs w:val="24"/>
        </w:rPr>
        <w:t>ja</w:t>
      </w:r>
      <w:proofErr w:type="gramEnd"/>
      <w:r w:rsidRPr="004D4FB8">
        <w:rPr>
          <w:rFonts w:cs="Arial"/>
          <w:szCs w:val="24"/>
        </w:rPr>
        <w:t xml:space="preserve"> valmistusvigade esinemisel kõrvaldatakse puudused tasuta – kas defektse osa parandamisega või väljavahetamisel originaalvaruosaga, defektsed osad tagastatakse tootjale Asten Honey Production &amp; Technology. </w:t>
      </w:r>
    </w:p>
    <w:p w:rsidR="00005B6C" w:rsidRPr="00547E71" w:rsidRDefault="00005B6C" w:rsidP="00547E71">
      <w:pPr>
        <w:rPr>
          <w:rFonts w:eastAsia="MS Mincho" w:cs="Arial"/>
          <w:b/>
          <w:bCs/>
          <w:color w:val="F79646" w:themeColor="accent6"/>
          <w:sz w:val="36"/>
          <w:szCs w:val="36"/>
          <w:lang w:val="et-EE" w:eastAsia="ar-SA"/>
        </w:rPr>
      </w:pPr>
      <w:bookmarkStart w:id="29" w:name="_Toc51842865"/>
      <w:r>
        <w:rPr>
          <w:rFonts w:cs="Arial"/>
          <w:color w:val="F79646" w:themeColor="accent6"/>
          <w:sz w:val="36"/>
          <w:szCs w:val="36"/>
        </w:rPr>
        <w:br w:type="page"/>
      </w:r>
    </w:p>
    <w:p w:rsidR="00C46D5C" w:rsidRPr="004D4FB8" w:rsidRDefault="00EF7676" w:rsidP="00005B6C">
      <w:pPr>
        <w:pStyle w:val="Heading2"/>
        <w:numPr>
          <w:ilvl w:val="0"/>
          <w:numId w:val="0"/>
        </w:numPr>
        <w:spacing w:line="360" w:lineRule="auto"/>
        <w:rPr>
          <w:rFonts w:ascii="Arial" w:hAnsi="Arial" w:cs="Arial"/>
          <w:color w:val="F79646" w:themeColor="accent6"/>
          <w:sz w:val="36"/>
          <w:szCs w:val="36"/>
        </w:rPr>
      </w:pPr>
      <w:bookmarkStart w:id="30" w:name="_Toc54609405"/>
      <w:r>
        <w:rPr>
          <w:rFonts w:ascii="Arial" w:hAnsi="Arial" w:cs="Arial"/>
          <w:color w:val="F79646" w:themeColor="accent6"/>
          <w:sz w:val="36"/>
          <w:szCs w:val="36"/>
        </w:rPr>
        <w:lastRenderedPageBreak/>
        <w:t>6</w:t>
      </w:r>
      <w:r w:rsidR="00C46D5C" w:rsidRPr="004D4FB8">
        <w:rPr>
          <w:rFonts w:ascii="Arial" w:hAnsi="Arial" w:cs="Arial"/>
          <w:color w:val="F79646" w:themeColor="accent6"/>
          <w:sz w:val="36"/>
          <w:szCs w:val="36"/>
        </w:rPr>
        <w:t>.4 Garantii ei kehti ...</w:t>
      </w:r>
      <w:bookmarkEnd w:id="29"/>
      <w:bookmarkEnd w:id="30"/>
    </w:p>
    <w:p w:rsidR="00C46D5C" w:rsidRPr="004D4FB8" w:rsidRDefault="00C46D5C" w:rsidP="00EF7676">
      <w:pPr>
        <w:spacing w:after="0" w:line="360" w:lineRule="auto"/>
        <w:rPr>
          <w:rFonts w:cs="Arial"/>
          <w:szCs w:val="24"/>
        </w:rPr>
      </w:pPr>
      <w:r w:rsidRPr="004D4FB8">
        <w:rPr>
          <w:rFonts w:cs="Arial"/>
          <w:szCs w:val="24"/>
        </w:rPr>
        <w:t xml:space="preserve">1.  Kui seadet ei ole kasutatud ainult kasutusjuhendis ettenähtud otstarbel </w:t>
      </w:r>
      <w:proofErr w:type="gramStart"/>
      <w:r w:rsidRPr="004D4FB8">
        <w:rPr>
          <w:rFonts w:cs="Arial"/>
          <w:szCs w:val="24"/>
        </w:rPr>
        <w:t>ja</w:t>
      </w:r>
      <w:proofErr w:type="gramEnd"/>
      <w:r w:rsidRPr="004D4FB8">
        <w:rPr>
          <w:rFonts w:cs="Arial"/>
          <w:szCs w:val="24"/>
        </w:rPr>
        <w:t xml:space="preserve"> tingimustel: </w:t>
      </w:r>
      <w:r w:rsidR="004A27AC">
        <w:rPr>
          <w:rFonts w:cs="Arial"/>
          <w:szCs w:val="24"/>
        </w:rPr>
        <w:t>kaanetisest mee pressimiseks.</w:t>
      </w:r>
      <w:r w:rsidRPr="004D4FB8">
        <w:rPr>
          <w:rFonts w:cs="Arial"/>
          <w:szCs w:val="24"/>
        </w:rPr>
        <w:t xml:space="preserve"> </w:t>
      </w:r>
    </w:p>
    <w:p w:rsidR="00C46D5C" w:rsidRPr="004D4FB8" w:rsidRDefault="00C46D5C" w:rsidP="00EF7676">
      <w:pPr>
        <w:spacing w:after="0" w:line="360" w:lineRule="auto"/>
        <w:rPr>
          <w:rFonts w:cs="Arial"/>
          <w:szCs w:val="24"/>
        </w:rPr>
      </w:pPr>
      <w:r w:rsidRPr="004D4FB8">
        <w:rPr>
          <w:rFonts w:cs="Arial"/>
          <w:szCs w:val="24"/>
        </w:rPr>
        <w:t xml:space="preserve">2.  Kui seadmel on tekkinud transpordikahjustused pärast seadme vastuvõtmist tootjalt või edasimüüjalt lõpptarbija poolt. </w:t>
      </w:r>
    </w:p>
    <w:p w:rsidR="00C46D5C" w:rsidRDefault="00C46D5C" w:rsidP="00EF7676">
      <w:pPr>
        <w:spacing w:after="0" w:line="360" w:lineRule="auto"/>
        <w:rPr>
          <w:rFonts w:cs="Arial"/>
          <w:szCs w:val="24"/>
        </w:rPr>
      </w:pPr>
      <w:r w:rsidRPr="004D4FB8">
        <w:rPr>
          <w:rFonts w:cs="Arial"/>
          <w:szCs w:val="24"/>
        </w:rPr>
        <w:t xml:space="preserve">3.  Kui seadet on parandanud, </w:t>
      </w:r>
      <w:proofErr w:type="gramStart"/>
      <w:r w:rsidRPr="004D4FB8">
        <w:rPr>
          <w:rFonts w:cs="Arial"/>
          <w:szCs w:val="24"/>
        </w:rPr>
        <w:t>lahti</w:t>
      </w:r>
      <w:proofErr w:type="gramEnd"/>
      <w:r w:rsidRPr="004D4FB8">
        <w:rPr>
          <w:rFonts w:cs="Arial"/>
          <w:szCs w:val="24"/>
        </w:rPr>
        <w:t xml:space="preserve"> monteerinud või ümberehitanud selleks mitte-volitatud isikud.</w:t>
      </w:r>
    </w:p>
    <w:p w:rsidR="00547E71" w:rsidRPr="004D4FB8" w:rsidRDefault="00547E71" w:rsidP="00EF76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4.  Garatii ei korva rikkeid mis on põhjustatud õnnetusjuhtumist, väärkasutusest, valest paigaldusest, vajaliku hoole puudusest, koostisosade kasumisest, asjatundmatust remondist, diversionist, elektrivarustuse häiretest, elektripinge kõikumistest.</w:t>
      </w:r>
    </w:p>
    <w:p w:rsidR="00C46D5C" w:rsidRPr="00C46D5C" w:rsidRDefault="00C46D5C" w:rsidP="00C46D5C">
      <w:pPr>
        <w:tabs>
          <w:tab w:val="left" w:pos="1080"/>
        </w:tabs>
        <w:spacing w:after="0" w:line="360" w:lineRule="auto"/>
        <w:rPr>
          <w:sz w:val="32"/>
          <w:szCs w:val="32"/>
        </w:rPr>
      </w:pPr>
    </w:p>
    <w:sectPr w:rsidR="00C46D5C" w:rsidRPr="00C46D5C" w:rsidSect="00B96836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FD8" w:rsidRDefault="00EF2FD8" w:rsidP="00192FA4">
      <w:pPr>
        <w:spacing w:after="0" w:line="240" w:lineRule="auto"/>
      </w:pPr>
      <w:r>
        <w:separator/>
      </w:r>
    </w:p>
  </w:endnote>
  <w:endnote w:type="continuationSeparator" w:id="0">
    <w:p w:rsidR="00EF2FD8" w:rsidRDefault="00EF2FD8" w:rsidP="00192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436">
    <w:altName w:val="Times New Roman"/>
    <w:charset w:val="BA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BA"/>
    <w:family w:val="auto"/>
    <w:pitch w:val="variable"/>
    <w:sig w:usb0="00000000" w:usb1="00000000" w:usb2="00000000" w:usb3="00000000" w:csb0="00000000" w:csb1="00000000"/>
  </w:font>
  <w:font w:name="ArialMT">
    <w:charset w:val="BA"/>
    <w:family w:val="swiss"/>
    <w:pitch w:val="default"/>
    <w:sig w:usb0="00000000" w:usb1="00000000" w:usb2="00000000" w:usb3="00000000" w:csb0="00000000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Arial"/>
        <w:sz w:val="18"/>
        <w:szCs w:val="18"/>
      </w:rPr>
      <w:id w:val="1935193974"/>
      <w:docPartObj>
        <w:docPartGallery w:val="Page Numbers (Bottom of Page)"/>
        <w:docPartUnique/>
      </w:docPartObj>
    </w:sdtPr>
    <w:sdtContent>
      <w:p w:rsidR="00192FA4" w:rsidRPr="009503D0" w:rsidRDefault="00192FA4" w:rsidP="00192FA4">
        <w:pPr>
          <w:pBdr>
            <w:top w:val="single" w:sz="4" w:space="1" w:color="008000"/>
          </w:pBdr>
          <w:tabs>
            <w:tab w:val="left" w:pos="720"/>
            <w:tab w:val="center" w:pos="5040"/>
            <w:tab w:val="right" w:pos="9000"/>
            <w:tab w:val="right" w:leader="dot" w:pos="9360"/>
            <w:tab w:val="right" w:pos="14760"/>
          </w:tabs>
          <w:spacing w:after="0" w:line="100" w:lineRule="atLeast"/>
          <w:rPr>
            <w:rFonts w:cs="Arial"/>
            <w:sz w:val="18"/>
            <w:szCs w:val="18"/>
          </w:rPr>
        </w:pPr>
        <w:r w:rsidRPr="009503D0">
          <w:rPr>
            <w:rFonts w:eastAsia="Times New Roman" w:cs="Arial"/>
            <w:sz w:val="18"/>
            <w:szCs w:val="18"/>
          </w:rPr>
          <w:t>www.asten.ee</w:t>
        </w:r>
        <w:r w:rsidRPr="009503D0">
          <w:rPr>
            <w:rFonts w:eastAsia="Times New Roman" w:cs="Arial"/>
            <w:sz w:val="18"/>
            <w:szCs w:val="18"/>
          </w:rPr>
          <w:tab/>
        </w:r>
        <w:r w:rsidRPr="009503D0">
          <w:rPr>
            <w:rFonts w:eastAsia="Times New Roman" w:cs="Arial"/>
            <w:sz w:val="18"/>
            <w:szCs w:val="18"/>
          </w:rPr>
          <w:tab/>
        </w:r>
        <w:r w:rsidRPr="009503D0">
          <w:rPr>
            <w:rFonts w:cs="Arial"/>
            <w:noProof/>
            <w:sz w:val="18"/>
            <w:szCs w:val="18"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2981960</wp:posOffset>
              </wp:positionH>
              <wp:positionV relativeFrom="paragraph">
                <wp:posOffset>38100</wp:posOffset>
              </wp:positionV>
              <wp:extent cx="220980" cy="154940"/>
              <wp:effectExtent l="19050" t="0" r="7620" b="0"/>
              <wp:wrapNone/>
              <wp:docPr id="4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0980" cy="154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:rsidR="00192FA4" w:rsidRPr="009503D0" w:rsidRDefault="005943B3" w:rsidP="00192FA4">
        <w:pPr>
          <w:pStyle w:val="Footer"/>
          <w:rPr>
            <w:rFonts w:cs="Arial"/>
            <w:sz w:val="18"/>
            <w:szCs w:val="18"/>
          </w:rPr>
        </w:pPr>
        <w:hyperlink r:id="rId2" w:history="1">
          <w:r w:rsidR="00192FA4" w:rsidRPr="009503D0">
            <w:rPr>
              <w:rStyle w:val="Hyperlink"/>
              <w:rFonts w:cs="Arial"/>
              <w:sz w:val="18"/>
              <w:szCs w:val="18"/>
            </w:rPr>
            <w:t>info@asten.ee</w:t>
          </w:r>
        </w:hyperlink>
      </w:p>
    </w:sdtContent>
  </w:sdt>
  <w:p w:rsidR="00192FA4" w:rsidRDefault="005943B3">
    <w:pPr>
      <w:pStyle w:val="Footer"/>
    </w:pPr>
    <w:hyperlink r:id="rId3" w:history="1">
      <w:r w:rsidR="00192FA4" w:rsidRPr="009503D0">
        <w:rPr>
          <w:rStyle w:val="Hyperlink"/>
          <w:rFonts w:cs="Arial"/>
          <w:sz w:val="18"/>
          <w:szCs w:val="18"/>
        </w:rPr>
        <w:t>www.youtube.com</w:t>
      </w:r>
    </w:hyperlink>
    <w:r w:rsidR="00192FA4" w:rsidRPr="009503D0">
      <w:rPr>
        <w:rFonts w:cs="Arial"/>
        <w:sz w:val="18"/>
        <w:szCs w:val="18"/>
      </w:rPr>
      <w:t xml:space="preserve"> / astenimesindus OÜ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FD8" w:rsidRDefault="00EF2FD8" w:rsidP="00192FA4">
      <w:pPr>
        <w:spacing w:after="0" w:line="240" w:lineRule="auto"/>
      </w:pPr>
      <w:r>
        <w:separator/>
      </w:r>
    </w:p>
  </w:footnote>
  <w:footnote w:type="continuationSeparator" w:id="0">
    <w:p w:rsidR="00EF2FD8" w:rsidRDefault="00EF2FD8" w:rsidP="00192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FA4" w:rsidRPr="00192FA4" w:rsidRDefault="00192FA4" w:rsidP="00192FA4">
    <w:pPr>
      <w:tabs>
        <w:tab w:val="center" w:pos="4680"/>
        <w:tab w:val="right" w:pos="9000"/>
      </w:tabs>
      <w:spacing w:before="120" w:after="60" w:line="240" w:lineRule="auto"/>
      <w:ind w:left="-360" w:right="-360"/>
      <w:jc w:val="right"/>
      <w:rPr>
        <w:rFonts w:ascii="Haettenschweiler" w:eastAsia="Times New Roman" w:hAnsi="Haettenschweiler" w:cs="Arial"/>
        <w:color w:val="008000"/>
        <w:sz w:val="40"/>
        <w:lang w:eastAsia="ja-JP"/>
      </w:rPr>
    </w:pPr>
    <w:r>
      <w:rPr>
        <w:rFonts w:eastAsia="Times New Roman" w:cs="Arial"/>
        <w:b/>
        <w:noProof/>
        <w:sz w:val="20"/>
      </w:rPr>
      <w:drawing>
        <wp:inline distT="0" distB="0" distL="0" distR="0">
          <wp:extent cx="929006" cy="533400"/>
          <wp:effectExtent l="19050" t="0" r="4444" b="0"/>
          <wp:docPr id="44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17" cy="53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503D0">
      <w:rPr>
        <w:rFonts w:eastAsia="Times New Roman" w:cs="Arial"/>
        <w:color w:val="FF6600"/>
        <w:lang w:eastAsia="ja-JP"/>
      </w:rPr>
      <w:t>KASUTUSJUHEND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color w:val="FF660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83C1767"/>
    <w:multiLevelType w:val="hybridMultilevel"/>
    <w:tmpl w:val="DAE893D6"/>
    <w:lvl w:ilvl="0" w:tplc="5114D4D0">
      <w:start w:val="4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1AA021B1"/>
    <w:multiLevelType w:val="multilevel"/>
    <w:tmpl w:val="8DB0110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BA43108"/>
    <w:multiLevelType w:val="multilevel"/>
    <w:tmpl w:val="947E09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8" w:hanging="1800"/>
      </w:pPr>
      <w:rPr>
        <w:rFonts w:hint="default"/>
      </w:rPr>
    </w:lvl>
  </w:abstractNum>
  <w:abstractNum w:abstractNumId="6">
    <w:nsid w:val="3E627383"/>
    <w:multiLevelType w:val="hybridMultilevel"/>
    <w:tmpl w:val="5106E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7725F2"/>
    <w:multiLevelType w:val="multilevel"/>
    <w:tmpl w:val="F1D8ABAC"/>
    <w:lvl w:ilvl="0">
      <w:start w:val="2"/>
      <w:numFmt w:val="decimal"/>
      <w:lvlText w:val="%1"/>
      <w:lvlJc w:val="left"/>
      <w:pPr>
        <w:ind w:left="360" w:hanging="360"/>
      </w:pPr>
      <w:rPr>
        <w:rFonts w:eastAsia="MS Mincho" w:hint="default"/>
      </w:rPr>
    </w:lvl>
    <w:lvl w:ilvl="1">
      <w:start w:val="2"/>
      <w:numFmt w:val="decimal"/>
      <w:lvlText w:val="%1.%2"/>
      <w:lvlJc w:val="left"/>
      <w:pPr>
        <w:ind w:left="936" w:hanging="360"/>
      </w:pPr>
      <w:rPr>
        <w:rFonts w:eastAsia="MS Mincho"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eastAsia="MS Mincho"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eastAsia="MS Mincho"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eastAsia="MS Mincho"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eastAsia="MS Mincho"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eastAsia="MS Mincho"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eastAsia="MS Mincho" w:hint="default"/>
      </w:rPr>
    </w:lvl>
    <w:lvl w:ilvl="8">
      <w:start w:val="1"/>
      <w:numFmt w:val="decimal"/>
      <w:lvlText w:val="%1.%2.%3.%4.%5.%6.%7.%8.%9"/>
      <w:lvlJc w:val="left"/>
      <w:pPr>
        <w:ind w:left="6408" w:hanging="1800"/>
      </w:pPr>
      <w:rPr>
        <w:rFonts w:eastAsia="MS Mincho" w:hint="default"/>
      </w:rPr>
    </w:lvl>
  </w:abstractNum>
  <w:abstractNum w:abstractNumId="8">
    <w:nsid w:val="6E4E6F36"/>
    <w:multiLevelType w:val="multilevel"/>
    <w:tmpl w:val="70DC08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8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8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2A5E"/>
    <w:rsid w:val="00004AA2"/>
    <w:rsid w:val="00005B6C"/>
    <w:rsid w:val="000340C2"/>
    <w:rsid w:val="000A7FAE"/>
    <w:rsid w:val="00185BE1"/>
    <w:rsid w:val="00192FA4"/>
    <w:rsid w:val="001A2A5E"/>
    <w:rsid w:val="001C78C0"/>
    <w:rsid w:val="002C15FE"/>
    <w:rsid w:val="003B2E83"/>
    <w:rsid w:val="004540D9"/>
    <w:rsid w:val="00487145"/>
    <w:rsid w:val="004A2038"/>
    <w:rsid w:val="004A27AC"/>
    <w:rsid w:val="005318E7"/>
    <w:rsid w:val="00547E71"/>
    <w:rsid w:val="005861BE"/>
    <w:rsid w:val="005943B3"/>
    <w:rsid w:val="00641532"/>
    <w:rsid w:val="006E6F7F"/>
    <w:rsid w:val="00785FF4"/>
    <w:rsid w:val="007C25C2"/>
    <w:rsid w:val="007F1029"/>
    <w:rsid w:val="008E1A11"/>
    <w:rsid w:val="00901E19"/>
    <w:rsid w:val="00924277"/>
    <w:rsid w:val="00926A9B"/>
    <w:rsid w:val="00997756"/>
    <w:rsid w:val="00A07DE1"/>
    <w:rsid w:val="00AA5804"/>
    <w:rsid w:val="00AF39AC"/>
    <w:rsid w:val="00B96836"/>
    <w:rsid w:val="00BE4920"/>
    <w:rsid w:val="00C16113"/>
    <w:rsid w:val="00C41A73"/>
    <w:rsid w:val="00C46D5C"/>
    <w:rsid w:val="00CF66F0"/>
    <w:rsid w:val="00D955BB"/>
    <w:rsid w:val="00DD1A87"/>
    <w:rsid w:val="00DF3757"/>
    <w:rsid w:val="00EF2FD8"/>
    <w:rsid w:val="00EF7676"/>
    <w:rsid w:val="00FD0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920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2A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1A2A5E"/>
    <w:pPr>
      <w:keepNext/>
      <w:keepLines/>
      <w:numPr>
        <w:ilvl w:val="1"/>
        <w:numId w:val="1"/>
      </w:numPr>
      <w:suppressAutoHyphens/>
      <w:spacing w:before="200" w:after="0"/>
      <w:outlineLvl w:val="1"/>
    </w:pPr>
    <w:rPr>
      <w:rFonts w:ascii="Calibri" w:eastAsia="MS Mincho" w:hAnsi="Calibri" w:cs="font436"/>
      <w:b/>
      <w:bCs/>
      <w:color w:val="4F81BD"/>
      <w:sz w:val="26"/>
      <w:szCs w:val="26"/>
      <w:lang w:val="et-E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qFormat/>
    <w:rsid w:val="001A2A5E"/>
    <w:pPr>
      <w:pBdr>
        <w:bottom w:val="single" w:sz="8" w:space="4" w:color="008000"/>
      </w:pBdr>
      <w:suppressAutoHyphens/>
      <w:spacing w:after="300" w:line="100" w:lineRule="atLeast"/>
      <w:jc w:val="right"/>
    </w:pPr>
    <w:rPr>
      <w:rFonts w:ascii="Calibri" w:eastAsia="MS Mincho" w:hAnsi="Calibri" w:cs="font436"/>
      <w:b/>
      <w:bCs/>
      <w:color w:val="009900"/>
      <w:spacing w:val="5"/>
      <w:kern w:val="1"/>
      <w:sz w:val="52"/>
      <w:szCs w:val="52"/>
      <w:lang w:val="et-EE" w:eastAsia="ar-SA"/>
    </w:rPr>
  </w:style>
  <w:style w:type="character" w:customStyle="1" w:styleId="TitleChar">
    <w:name w:val="Title Char"/>
    <w:basedOn w:val="DefaultParagraphFont"/>
    <w:link w:val="Title"/>
    <w:rsid w:val="001A2A5E"/>
    <w:rPr>
      <w:rFonts w:ascii="Calibri" w:eastAsia="MS Mincho" w:hAnsi="Calibri" w:cs="font436"/>
      <w:b/>
      <w:bCs/>
      <w:color w:val="009900"/>
      <w:spacing w:val="5"/>
      <w:kern w:val="1"/>
      <w:sz w:val="52"/>
      <w:szCs w:val="52"/>
      <w:lang w:val="et-EE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2A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2A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A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A2A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2A5E"/>
    <w:pPr>
      <w:outlineLvl w:val="9"/>
    </w:pPr>
  </w:style>
  <w:style w:type="character" w:customStyle="1" w:styleId="Heading2Char">
    <w:name w:val="Heading 2 Char"/>
    <w:basedOn w:val="DefaultParagraphFont"/>
    <w:link w:val="Heading2"/>
    <w:rsid w:val="001A2A5E"/>
    <w:rPr>
      <w:rFonts w:ascii="Calibri" w:eastAsia="MS Mincho" w:hAnsi="Calibri" w:cs="font436"/>
      <w:b/>
      <w:bCs/>
      <w:color w:val="4F81BD"/>
      <w:sz w:val="26"/>
      <w:szCs w:val="26"/>
      <w:lang w:val="et-EE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1A2A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A2A5E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0340C2"/>
    <w:pPr>
      <w:ind w:left="720"/>
      <w:contextualSpacing/>
    </w:pPr>
  </w:style>
  <w:style w:type="paragraph" w:customStyle="1" w:styleId="CalloutBlockCopy">
    <w:name w:val="Callout Block Copy"/>
    <w:basedOn w:val="Normal"/>
    <w:qFormat/>
    <w:rsid w:val="00C46D5C"/>
    <w:pPr>
      <w:spacing w:before="120" w:after="120" w:line="252" w:lineRule="auto"/>
    </w:pPr>
    <w:rPr>
      <w:b/>
      <w:color w:val="F57B17"/>
      <w:sz w:val="40"/>
      <w:lang w:val="et-EE"/>
    </w:rPr>
  </w:style>
  <w:style w:type="paragraph" w:styleId="TOC1">
    <w:name w:val="toc 1"/>
    <w:basedOn w:val="Normal"/>
    <w:next w:val="Normal"/>
    <w:autoRedefine/>
    <w:uiPriority w:val="39"/>
    <w:unhideWhenUsed/>
    <w:rsid w:val="00EF767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767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F767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92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2FA4"/>
    <w:rPr>
      <w:rFonts w:ascii="Arial" w:hAnsi="Arial"/>
      <w:sz w:val="24"/>
    </w:rPr>
  </w:style>
  <w:style w:type="paragraph" w:styleId="Footer">
    <w:name w:val="footer"/>
    <w:basedOn w:val="Normal"/>
    <w:link w:val="FooterChar"/>
    <w:unhideWhenUsed/>
    <w:rsid w:val="00192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FA4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info@asten.ee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asten.ee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outube.com" TargetMode="External"/><Relationship Id="rId2" Type="http://schemas.openxmlformats.org/officeDocument/2006/relationships/hyperlink" Target="mailto:info@asten.ee" TargetMode="External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4BFCE8-BC05-4217-9675-4463967DB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16</Pages>
  <Words>1873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Kasutaja</cp:lastModifiedBy>
  <cp:revision>15</cp:revision>
  <dcterms:created xsi:type="dcterms:W3CDTF">2020-10-07T12:37:00Z</dcterms:created>
  <dcterms:modified xsi:type="dcterms:W3CDTF">2020-10-26T10:56:00Z</dcterms:modified>
</cp:coreProperties>
</file>